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20FBC" w14:textId="77777777" w:rsidR="002F64A7" w:rsidRDefault="00000000">
      <w:pPr>
        <w:spacing w:line="360" w:lineRule="auto"/>
        <w:jc w:val="center"/>
        <w:rPr>
          <w:b/>
          <w:bCs/>
          <w:sz w:val="72"/>
          <w:szCs w:val="72"/>
        </w:rPr>
      </w:pPr>
      <w:r>
        <w:rPr>
          <w:rFonts w:hint="eastAsia"/>
          <w:b/>
          <w:bCs/>
          <w:sz w:val="72"/>
          <w:szCs w:val="72"/>
        </w:rPr>
        <w:t>昆明植物所研究生培养教育保障设施项目招标代理服务竞争性磋商文件</w:t>
      </w:r>
    </w:p>
    <w:p w14:paraId="7BD2898B" w14:textId="77777777" w:rsidR="002F64A7" w:rsidRDefault="00000000">
      <w:pPr>
        <w:spacing w:line="360" w:lineRule="auto"/>
        <w:jc w:val="center"/>
        <w:rPr>
          <w:sz w:val="52"/>
          <w:szCs w:val="52"/>
        </w:rPr>
      </w:pPr>
      <w:r>
        <w:rPr>
          <w:rFonts w:hint="eastAsia"/>
          <w:sz w:val="52"/>
          <w:szCs w:val="52"/>
        </w:rPr>
        <w:t>（资格后审）</w:t>
      </w:r>
    </w:p>
    <w:p w14:paraId="56F38910" w14:textId="77777777" w:rsidR="002F64A7" w:rsidRDefault="002F64A7">
      <w:pPr>
        <w:spacing w:line="360" w:lineRule="auto"/>
        <w:rPr>
          <w:sz w:val="52"/>
          <w:szCs w:val="52"/>
        </w:rPr>
      </w:pPr>
    </w:p>
    <w:p w14:paraId="57DE167C" w14:textId="77777777" w:rsidR="002F64A7" w:rsidRDefault="002F64A7">
      <w:pPr>
        <w:spacing w:line="360" w:lineRule="auto"/>
        <w:rPr>
          <w:sz w:val="52"/>
          <w:szCs w:val="52"/>
        </w:rPr>
      </w:pPr>
    </w:p>
    <w:p w14:paraId="7E116D8F" w14:textId="77777777" w:rsidR="002F64A7" w:rsidRDefault="002F64A7">
      <w:pPr>
        <w:spacing w:line="360" w:lineRule="auto"/>
        <w:rPr>
          <w:sz w:val="52"/>
          <w:szCs w:val="52"/>
        </w:rPr>
      </w:pPr>
    </w:p>
    <w:p w14:paraId="7DA4F0F8" w14:textId="77777777" w:rsidR="002F64A7" w:rsidRDefault="002F64A7">
      <w:pPr>
        <w:spacing w:line="360" w:lineRule="auto"/>
        <w:rPr>
          <w:sz w:val="52"/>
          <w:szCs w:val="52"/>
        </w:rPr>
      </w:pPr>
    </w:p>
    <w:p w14:paraId="3BBD5B32" w14:textId="77777777" w:rsidR="002F64A7" w:rsidRDefault="002F64A7">
      <w:pPr>
        <w:spacing w:line="360" w:lineRule="auto"/>
        <w:rPr>
          <w:sz w:val="52"/>
          <w:szCs w:val="52"/>
        </w:rPr>
      </w:pPr>
    </w:p>
    <w:p w14:paraId="6A6065CD" w14:textId="77777777" w:rsidR="002F64A7" w:rsidRDefault="002F64A7">
      <w:pPr>
        <w:spacing w:line="360" w:lineRule="auto"/>
        <w:rPr>
          <w:sz w:val="52"/>
          <w:szCs w:val="52"/>
        </w:rPr>
      </w:pPr>
    </w:p>
    <w:p w14:paraId="0F2E651C" w14:textId="77777777" w:rsidR="002F64A7" w:rsidRDefault="002F64A7">
      <w:pPr>
        <w:spacing w:line="360" w:lineRule="auto"/>
        <w:rPr>
          <w:sz w:val="52"/>
          <w:szCs w:val="52"/>
        </w:rPr>
      </w:pPr>
    </w:p>
    <w:p w14:paraId="01E98B6A" w14:textId="77777777" w:rsidR="002F64A7" w:rsidRDefault="002F64A7">
      <w:pPr>
        <w:spacing w:line="360" w:lineRule="auto"/>
        <w:rPr>
          <w:sz w:val="52"/>
          <w:szCs w:val="52"/>
        </w:rPr>
      </w:pPr>
    </w:p>
    <w:p w14:paraId="7796035F" w14:textId="77777777" w:rsidR="002F64A7" w:rsidRDefault="00000000">
      <w:pPr>
        <w:spacing w:line="360" w:lineRule="auto"/>
        <w:jc w:val="center"/>
        <w:rPr>
          <w:sz w:val="32"/>
          <w:szCs w:val="32"/>
        </w:rPr>
      </w:pPr>
      <w:r>
        <w:rPr>
          <w:rFonts w:hint="eastAsia"/>
          <w:sz w:val="32"/>
          <w:szCs w:val="32"/>
        </w:rPr>
        <w:t>中国科学院昆明植物研究所</w:t>
      </w:r>
    </w:p>
    <w:p w14:paraId="510C579D" w14:textId="77777777" w:rsidR="002F64A7" w:rsidRDefault="00000000">
      <w:pPr>
        <w:spacing w:line="360" w:lineRule="auto"/>
        <w:jc w:val="center"/>
        <w:rPr>
          <w:sz w:val="32"/>
          <w:szCs w:val="32"/>
        </w:rPr>
      </w:pPr>
      <w:r>
        <w:rPr>
          <w:rFonts w:hint="eastAsia"/>
          <w:sz w:val="32"/>
          <w:szCs w:val="32"/>
        </w:rPr>
        <w:t>2024</w:t>
      </w:r>
      <w:r>
        <w:rPr>
          <w:rFonts w:hint="eastAsia"/>
          <w:sz w:val="32"/>
          <w:szCs w:val="32"/>
        </w:rPr>
        <w:t>年</w:t>
      </w:r>
      <w:r>
        <w:rPr>
          <w:rFonts w:hint="eastAsia"/>
          <w:sz w:val="32"/>
          <w:szCs w:val="32"/>
        </w:rPr>
        <w:t>3</w:t>
      </w:r>
      <w:r>
        <w:rPr>
          <w:rFonts w:hint="eastAsia"/>
          <w:sz w:val="32"/>
          <w:szCs w:val="32"/>
        </w:rPr>
        <w:t>月</w:t>
      </w:r>
    </w:p>
    <w:p w14:paraId="6189F56E" w14:textId="77777777" w:rsidR="002F64A7" w:rsidRDefault="00000000">
      <w:pPr>
        <w:widowControl/>
        <w:jc w:val="left"/>
        <w:rPr>
          <w:sz w:val="52"/>
          <w:szCs w:val="52"/>
        </w:rPr>
      </w:pPr>
      <w:r>
        <w:rPr>
          <w:sz w:val="52"/>
          <w:szCs w:val="52"/>
        </w:rPr>
        <w:br w:type="page"/>
      </w:r>
    </w:p>
    <w:sdt>
      <w:sdtPr>
        <w:rPr>
          <w:rFonts w:asciiTheme="minorHAnsi" w:eastAsiaTheme="minorEastAsia" w:hAnsiTheme="minorHAnsi" w:cstheme="minorBidi"/>
          <w:color w:val="auto"/>
          <w:kern w:val="2"/>
          <w:sz w:val="21"/>
          <w:szCs w:val="22"/>
          <w:lang w:val="zh-CN"/>
        </w:rPr>
        <w:id w:val="-1129311488"/>
        <w:docPartObj>
          <w:docPartGallery w:val="Table of Contents"/>
          <w:docPartUnique/>
        </w:docPartObj>
      </w:sdtPr>
      <w:sdtEndPr>
        <w:rPr>
          <w:b/>
          <w:bCs/>
        </w:rPr>
      </w:sdtEndPr>
      <w:sdtContent>
        <w:p w14:paraId="3401F9B0" w14:textId="77777777" w:rsidR="002F64A7" w:rsidRDefault="00000000">
          <w:pPr>
            <w:pStyle w:val="TOC10"/>
            <w:rPr>
              <w:lang w:val="zh-CN"/>
            </w:rPr>
          </w:pPr>
          <w:r>
            <w:rPr>
              <w:lang w:val="zh-CN"/>
            </w:rPr>
            <w:t>目录</w:t>
          </w:r>
        </w:p>
        <w:p w14:paraId="4AD4A02A" w14:textId="77777777" w:rsidR="002F64A7" w:rsidRDefault="002F64A7">
          <w:pPr>
            <w:rPr>
              <w:lang w:val="zh-CN"/>
            </w:rPr>
          </w:pPr>
        </w:p>
        <w:p w14:paraId="10475343" w14:textId="4BB36DF4" w:rsidR="00CC56A6" w:rsidRDefault="00000000">
          <w:pPr>
            <w:pStyle w:val="TOC2"/>
            <w:tabs>
              <w:tab w:val="right" w:leader="underscore" w:pos="8296"/>
            </w:tabs>
            <w:rPr>
              <w:rFonts w:cstheme="minorBidi"/>
              <w:b w:val="0"/>
              <w:bCs w:val="0"/>
              <w:noProof/>
              <w:sz w:val="21"/>
              <w14:ligatures w14:val="standardContextual"/>
            </w:rPr>
          </w:pPr>
          <w:r>
            <w:rPr>
              <w:i/>
              <w:iCs/>
              <w:sz w:val="20"/>
              <w:szCs w:val="20"/>
            </w:rPr>
            <w:fldChar w:fldCharType="begin"/>
          </w:r>
          <w:r>
            <w:rPr>
              <w:sz w:val="20"/>
              <w:szCs w:val="20"/>
            </w:rPr>
            <w:instrText xml:space="preserve"> TOC \o "1-3" \h \z \u </w:instrText>
          </w:r>
          <w:r>
            <w:rPr>
              <w:i/>
              <w:iCs/>
              <w:sz w:val="20"/>
              <w:szCs w:val="20"/>
            </w:rPr>
            <w:fldChar w:fldCharType="separate"/>
          </w:r>
          <w:hyperlink w:anchor="_Toc161733039" w:history="1">
            <w:r w:rsidR="00CC56A6" w:rsidRPr="0031124C">
              <w:rPr>
                <w:rStyle w:val="ad"/>
                <w:noProof/>
              </w:rPr>
              <w:t>第一章</w:t>
            </w:r>
            <w:r w:rsidR="00CC56A6" w:rsidRPr="0031124C">
              <w:rPr>
                <w:rStyle w:val="ad"/>
                <w:noProof/>
              </w:rPr>
              <w:t xml:space="preserve"> </w:t>
            </w:r>
            <w:r w:rsidR="00CC56A6" w:rsidRPr="0031124C">
              <w:rPr>
                <w:rStyle w:val="ad"/>
                <w:noProof/>
              </w:rPr>
              <w:t>招标公告</w:t>
            </w:r>
            <w:r w:rsidR="00CC56A6">
              <w:rPr>
                <w:noProof/>
                <w:webHidden/>
              </w:rPr>
              <w:tab/>
            </w:r>
            <w:r w:rsidR="00CC56A6">
              <w:rPr>
                <w:noProof/>
                <w:webHidden/>
              </w:rPr>
              <w:fldChar w:fldCharType="begin"/>
            </w:r>
            <w:r w:rsidR="00CC56A6">
              <w:rPr>
                <w:noProof/>
                <w:webHidden/>
              </w:rPr>
              <w:instrText xml:space="preserve"> PAGEREF _Toc161733039 \h </w:instrText>
            </w:r>
            <w:r w:rsidR="00CC56A6">
              <w:rPr>
                <w:noProof/>
                <w:webHidden/>
              </w:rPr>
            </w:r>
            <w:r w:rsidR="00CC56A6">
              <w:rPr>
                <w:noProof/>
                <w:webHidden/>
              </w:rPr>
              <w:fldChar w:fldCharType="separate"/>
            </w:r>
            <w:r w:rsidR="00CC56A6">
              <w:rPr>
                <w:noProof/>
                <w:webHidden/>
              </w:rPr>
              <w:t>3</w:t>
            </w:r>
            <w:r w:rsidR="00CC56A6">
              <w:rPr>
                <w:noProof/>
                <w:webHidden/>
              </w:rPr>
              <w:fldChar w:fldCharType="end"/>
            </w:r>
          </w:hyperlink>
        </w:p>
        <w:p w14:paraId="1B51F5FA" w14:textId="518B5776" w:rsidR="00CC56A6" w:rsidRDefault="00000000">
          <w:pPr>
            <w:pStyle w:val="TOC2"/>
            <w:tabs>
              <w:tab w:val="right" w:leader="underscore" w:pos="8296"/>
            </w:tabs>
            <w:rPr>
              <w:rFonts w:cstheme="minorBidi"/>
              <w:b w:val="0"/>
              <w:bCs w:val="0"/>
              <w:noProof/>
              <w:sz w:val="21"/>
              <w14:ligatures w14:val="standardContextual"/>
            </w:rPr>
          </w:pPr>
          <w:hyperlink w:anchor="_Toc161733040" w:history="1">
            <w:r w:rsidR="00CC56A6" w:rsidRPr="0031124C">
              <w:rPr>
                <w:rStyle w:val="ad"/>
                <w:noProof/>
              </w:rPr>
              <w:t>第二章</w:t>
            </w:r>
            <w:r w:rsidR="00CC56A6" w:rsidRPr="0031124C">
              <w:rPr>
                <w:rStyle w:val="ad"/>
                <w:noProof/>
              </w:rPr>
              <w:t xml:space="preserve"> </w:t>
            </w:r>
            <w:r w:rsidR="00CC56A6" w:rsidRPr="0031124C">
              <w:rPr>
                <w:rStyle w:val="ad"/>
                <w:noProof/>
              </w:rPr>
              <w:t>投标须知</w:t>
            </w:r>
            <w:r w:rsidR="00CC56A6">
              <w:rPr>
                <w:noProof/>
                <w:webHidden/>
              </w:rPr>
              <w:tab/>
            </w:r>
            <w:r w:rsidR="00CC56A6">
              <w:rPr>
                <w:noProof/>
                <w:webHidden/>
              </w:rPr>
              <w:fldChar w:fldCharType="begin"/>
            </w:r>
            <w:r w:rsidR="00CC56A6">
              <w:rPr>
                <w:noProof/>
                <w:webHidden/>
              </w:rPr>
              <w:instrText xml:space="preserve"> PAGEREF _Toc161733040 \h </w:instrText>
            </w:r>
            <w:r w:rsidR="00CC56A6">
              <w:rPr>
                <w:noProof/>
                <w:webHidden/>
              </w:rPr>
            </w:r>
            <w:r w:rsidR="00CC56A6">
              <w:rPr>
                <w:noProof/>
                <w:webHidden/>
              </w:rPr>
              <w:fldChar w:fldCharType="separate"/>
            </w:r>
            <w:r w:rsidR="00CC56A6">
              <w:rPr>
                <w:noProof/>
                <w:webHidden/>
              </w:rPr>
              <w:t>5</w:t>
            </w:r>
            <w:r w:rsidR="00CC56A6">
              <w:rPr>
                <w:noProof/>
                <w:webHidden/>
              </w:rPr>
              <w:fldChar w:fldCharType="end"/>
            </w:r>
          </w:hyperlink>
        </w:p>
        <w:p w14:paraId="3256457C" w14:textId="2F052206" w:rsidR="00CC56A6" w:rsidRDefault="00000000">
          <w:pPr>
            <w:pStyle w:val="TOC2"/>
            <w:tabs>
              <w:tab w:val="right" w:leader="underscore" w:pos="8296"/>
            </w:tabs>
            <w:rPr>
              <w:rFonts w:cstheme="minorBidi"/>
              <w:b w:val="0"/>
              <w:bCs w:val="0"/>
              <w:noProof/>
              <w:sz w:val="21"/>
              <w14:ligatures w14:val="standardContextual"/>
            </w:rPr>
          </w:pPr>
          <w:hyperlink w:anchor="_Toc161733041" w:history="1">
            <w:r w:rsidR="00CC56A6" w:rsidRPr="0031124C">
              <w:rPr>
                <w:rStyle w:val="ad"/>
                <w:noProof/>
              </w:rPr>
              <w:t>第三章</w:t>
            </w:r>
            <w:r w:rsidR="00CC56A6" w:rsidRPr="0031124C">
              <w:rPr>
                <w:rStyle w:val="ad"/>
                <w:noProof/>
              </w:rPr>
              <w:t xml:space="preserve"> </w:t>
            </w:r>
            <w:r w:rsidR="00CC56A6" w:rsidRPr="0031124C">
              <w:rPr>
                <w:rStyle w:val="ad"/>
                <w:noProof/>
              </w:rPr>
              <w:t>项目需求说明</w:t>
            </w:r>
            <w:r w:rsidR="00CC56A6">
              <w:rPr>
                <w:noProof/>
                <w:webHidden/>
              </w:rPr>
              <w:tab/>
            </w:r>
            <w:r w:rsidR="00CC56A6">
              <w:rPr>
                <w:noProof/>
                <w:webHidden/>
              </w:rPr>
              <w:fldChar w:fldCharType="begin"/>
            </w:r>
            <w:r w:rsidR="00CC56A6">
              <w:rPr>
                <w:noProof/>
                <w:webHidden/>
              </w:rPr>
              <w:instrText xml:space="preserve"> PAGEREF _Toc161733041 \h </w:instrText>
            </w:r>
            <w:r w:rsidR="00CC56A6">
              <w:rPr>
                <w:noProof/>
                <w:webHidden/>
              </w:rPr>
            </w:r>
            <w:r w:rsidR="00CC56A6">
              <w:rPr>
                <w:noProof/>
                <w:webHidden/>
              </w:rPr>
              <w:fldChar w:fldCharType="separate"/>
            </w:r>
            <w:r w:rsidR="00CC56A6">
              <w:rPr>
                <w:noProof/>
                <w:webHidden/>
              </w:rPr>
              <w:t>8</w:t>
            </w:r>
            <w:r w:rsidR="00CC56A6">
              <w:rPr>
                <w:noProof/>
                <w:webHidden/>
              </w:rPr>
              <w:fldChar w:fldCharType="end"/>
            </w:r>
          </w:hyperlink>
        </w:p>
        <w:p w14:paraId="32B47715" w14:textId="56185DF9" w:rsidR="00CC56A6" w:rsidRDefault="00000000">
          <w:pPr>
            <w:pStyle w:val="TOC2"/>
            <w:tabs>
              <w:tab w:val="right" w:leader="underscore" w:pos="8296"/>
            </w:tabs>
            <w:rPr>
              <w:rFonts w:cstheme="minorBidi"/>
              <w:b w:val="0"/>
              <w:bCs w:val="0"/>
              <w:noProof/>
              <w:sz w:val="21"/>
              <w14:ligatures w14:val="standardContextual"/>
            </w:rPr>
          </w:pPr>
          <w:hyperlink w:anchor="_Toc161733042" w:history="1">
            <w:r w:rsidR="00CC56A6" w:rsidRPr="0031124C">
              <w:rPr>
                <w:rStyle w:val="ad"/>
                <w:noProof/>
              </w:rPr>
              <w:t>第四章</w:t>
            </w:r>
            <w:r w:rsidR="00CC56A6" w:rsidRPr="0031124C">
              <w:rPr>
                <w:rStyle w:val="ad"/>
                <w:noProof/>
              </w:rPr>
              <w:t xml:space="preserve"> </w:t>
            </w:r>
            <w:r w:rsidR="00CC56A6" w:rsidRPr="0031124C">
              <w:rPr>
                <w:rStyle w:val="ad"/>
                <w:noProof/>
              </w:rPr>
              <w:t>开标和评标</w:t>
            </w:r>
            <w:r w:rsidR="00CC56A6">
              <w:rPr>
                <w:noProof/>
                <w:webHidden/>
              </w:rPr>
              <w:tab/>
            </w:r>
            <w:r w:rsidR="00CC56A6">
              <w:rPr>
                <w:noProof/>
                <w:webHidden/>
              </w:rPr>
              <w:fldChar w:fldCharType="begin"/>
            </w:r>
            <w:r w:rsidR="00CC56A6">
              <w:rPr>
                <w:noProof/>
                <w:webHidden/>
              </w:rPr>
              <w:instrText xml:space="preserve"> PAGEREF _Toc161733042 \h </w:instrText>
            </w:r>
            <w:r w:rsidR="00CC56A6">
              <w:rPr>
                <w:noProof/>
                <w:webHidden/>
              </w:rPr>
            </w:r>
            <w:r w:rsidR="00CC56A6">
              <w:rPr>
                <w:noProof/>
                <w:webHidden/>
              </w:rPr>
              <w:fldChar w:fldCharType="separate"/>
            </w:r>
            <w:r w:rsidR="00CC56A6">
              <w:rPr>
                <w:noProof/>
                <w:webHidden/>
              </w:rPr>
              <w:t>11</w:t>
            </w:r>
            <w:r w:rsidR="00CC56A6">
              <w:rPr>
                <w:noProof/>
                <w:webHidden/>
              </w:rPr>
              <w:fldChar w:fldCharType="end"/>
            </w:r>
          </w:hyperlink>
        </w:p>
        <w:p w14:paraId="50493855" w14:textId="0C43DCF6" w:rsidR="00CC56A6" w:rsidRDefault="00000000">
          <w:pPr>
            <w:pStyle w:val="TOC2"/>
            <w:tabs>
              <w:tab w:val="right" w:leader="underscore" w:pos="8296"/>
            </w:tabs>
            <w:rPr>
              <w:rFonts w:cstheme="minorBidi"/>
              <w:b w:val="0"/>
              <w:bCs w:val="0"/>
              <w:noProof/>
              <w:sz w:val="21"/>
              <w14:ligatures w14:val="standardContextual"/>
            </w:rPr>
          </w:pPr>
          <w:hyperlink w:anchor="_Toc161733043" w:history="1">
            <w:r w:rsidR="00CC56A6" w:rsidRPr="0031124C">
              <w:rPr>
                <w:rStyle w:val="ad"/>
                <w:noProof/>
              </w:rPr>
              <w:t>第五章</w:t>
            </w:r>
            <w:r w:rsidR="00CC56A6" w:rsidRPr="0031124C">
              <w:rPr>
                <w:rStyle w:val="ad"/>
                <w:noProof/>
              </w:rPr>
              <w:t xml:space="preserve"> </w:t>
            </w:r>
            <w:r w:rsidR="00CC56A6" w:rsidRPr="0031124C">
              <w:rPr>
                <w:rStyle w:val="ad"/>
                <w:noProof/>
              </w:rPr>
              <w:t>合同条款及格式</w:t>
            </w:r>
            <w:r w:rsidR="00CC56A6">
              <w:rPr>
                <w:noProof/>
                <w:webHidden/>
              </w:rPr>
              <w:tab/>
            </w:r>
            <w:r w:rsidR="00CC56A6">
              <w:rPr>
                <w:noProof/>
                <w:webHidden/>
              </w:rPr>
              <w:fldChar w:fldCharType="begin"/>
            </w:r>
            <w:r w:rsidR="00CC56A6">
              <w:rPr>
                <w:noProof/>
                <w:webHidden/>
              </w:rPr>
              <w:instrText xml:space="preserve"> PAGEREF _Toc161733043 \h </w:instrText>
            </w:r>
            <w:r w:rsidR="00CC56A6">
              <w:rPr>
                <w:noProof/>
                <w:webHidden/>
              </w:rPr>
            </w:r>
            <w:r w:rsidR="00CC56A6">
              <w:rPr>
                <w:noProof/>
                <w:webHidden/>
              </w:rPr>
              <w:fldChar w:fldCharType="separate"/>
            </w:r>
            <w:r w:rsidR="00CC56A6">
              <w:rPr>
                <w:noProof/>
                <w:webHidden/>
              </w:rPr>
              <w:t>16</w:t>
            </w:r>
            <w:r w:rsidR="00CC56A6">
              <w:rPr>
                <w:noProof/>
                <w:webHidden/>
              </w:rPr>
              <w:fldChar w:fldCharType="end"/>
            </w:r>
          </w:hyperlink>
        </w:p>
        <w:p w14:paraId="2402F2F4" w14:textId="6941B7E2" w:rsidR="00CC56A6" w:rsidRDefault="00000000">
          <w:pPr>
            <w:pStyle w:val="TOC2"/>
            <w:tabs>
              <w:tab w:val="right" w:leader="underscore" w:pos="8296"/>
            </w:tabs>
            <w:rPr>
              <w:rFonts w:cstheme="minorBidi"/>
              <w:b w:val="0"/>
              <w:bCs w:val="0"/>
              <w:noProof/>
              <w:sz w:val="21"/>
              <w14:ligatures w14:val="standardContextual"/>
            </w:rPr>
          </w:pPr>
          <w:hyperlink w:anchor="_Toc161733044" w:history="1">
            <w:r w:rsidR="00CC56A6" w:rsidRPr="0031124C">
              <w:rPr>
                <w:rStyle w:val="ad"/>
                <w:noProof/>
              </w:rPr>
              <w:t>第六章</w:t>
            </w:r>
            <w:r w:rsidR="00CC56A6" w:rsidRPr="0031124C">
              <w:rPr>
                <w:rStyle w:val="ad"/>
                <w:noProof/>
              </w:rPr>
              <w:t xml:space="preserve"> </w:t>
            </w:r>
            <w:r w:rsidR="00CC56A6" w:rsidRPr="0031124C">
              <w:rPr>
                <w:rStyle w:val="ad"/>
                <w:noProof/>
              </w:rPr>
              <w:t>合同签订与付款</w:t>
            </w:r>
            <w:r w:rsidR="00CC56A6">
              <w:rPr>
                <w:noProof/>
                <w:webHidden/>
              </w:rPr>
              <w:tab/>
            </w:r>
            <w:r w:rsidR="00CC56A6">
              <w:rPr>
                <w:noProof/>
                <w:webHidden/>
              </w:rPr>
              <w:fldChar w:fldCharType="begin"/>
            </w:r>
            <w:r w:rsidR="00CC56A6">
              <w:rPr>
                <w:noProof/>
                <w:webHidden/>
              </w:rPr>
              <w:instrText xml:space="preserve"> PAGEREF _Toc161733044 \h </w:instrText>
            </w:r>
            <w:r w:rsidR="00CC56A6">
              <w:rPr>
                <w:noProof/>
                <w:webHidden/>
              </w:rPr>
            </w:r>
            <w:r w:rsidR="00CC56A6">
              <w:rPr>
                <w:noProof/>
                <w:webHidden/>
              </w:rPr>
              <w:fldChar w:fldCharType="separate"/>
            </w:r>
            <w:r w:rsidR="00CC56A6">
              <w:rPr>
                <w:noProof/>
                <w:webHidden/>
              </w:rPr>
              <w:t>16</w:t>
            </w:r>
            <w:r w:rsidR="00CC56A6">
              <w:rPr>
                <w:noProof/>
                <w:webHidden/>
              </w:rPr>
              <w:fldChar w:fldCharType="end"/>
            </w:r>
          </w:hyperlink>
        </w:p>
        <w:p w14:paraId="202F432C" w14:textId="7C7B4F29" w:rsidR="00CC56A6" w:rsidRDefault="00000000">
          <w:pPr>
            <w:pStyle w:val="TOC2"/>
            <w:tabs>
              <w:tab w:val="right" w:leader="underscore" w:pos="8296"/>
            </w:tabs>
            <w:rPr>
              <w:rFonts w:cstheme="minorBidi"/>
              <w:b w:val="0"/>
              <w:bCs w:val="0"/>
              <w:noProof/>
              <w:sz w:val="21"/>
              <w14:ligatures w14:val="standardContextual"/>
            </w:rPr>
          </w:pPr>
          <w:hyperlink w:anchor="_Toc161733045" w:history="1">
            <w:r w:rsidR="00CC56A6" w:rsidRPr="0031124C">
              <w:rPr>
                <w:rStyle w:val="ad"/>
                <w:noProof/>
              </w:rPr>
              <w:t>第七章</w:t>
            </w:r>
            <w:r w:rsidR="00CC56A6" w:rsidRPr="0031124C">
              <w:rPr>
                <w:rStyle w:val="ad"/>
                <w:noProof/>
              </w:rPr>
              <w:t xml:space="preserve"> </w:t>
            </w:r>
            <w:r w:rsidR="00CC56A6" w:rsidRPr="0031124C">
              <w:rPr>
                <w:rStyle w:val="ad"/>
                <w:noProof/>
              </w:rPr>
              <w:t>投标响应相关格式及文件</w:t>
            </w:r>
            <w:r w:rsidR="00CC56A6">
              <w:rPr>
                <w:noProof/>
                <w:webHidden/>
              </w:rPr>
              <w:tab/>
            </w:r>
            <w:r w:rsidR="00CC56A6">
              <w:rPr>
                <w:noProof/>
                <w:webHidden/>
              </w:rPr>
              <w:fldChar w:fldCharType="begin"/>
            </w:r>
            <w:r w:rsidR="00CC56A6">
              <w:rPr>
                <w:noProof/>
                <w:webHidden/>
              </w:rPr>
              <w:instrText xml:space="preserve"> PAGEREF _Toc161733045 \h </w:instrText>
            </w:r>
            <w:r w:rsidR="00CC56A6">
              <w:rPr>
                <w:noProof/>
                <w:webHidden/>
              </w:rPr>
            </w:r>
            <w:r w:rsidR="00CC56A6">
              <w:rPr>
                <w:noProof/>
                <w:webHidden/>
              </w:rPr>
              <w:fldChar w:fldCharType="separate"/>
            </w:r>
            <w:r w:rsidR="00CC56A6">
              <w:rPr>
                <w:noProof/>
                <w:webHidden/>
              </w:rPr>
              <w:t>17</w:t>
            </w:r>
            <w:r w:rsidR="00CC56A6">
              <w:rPr>
                <w:noProof/>
                <w:webHidden/>
              </w:rPr>
              <w:fldChar w:fldCharType="end"/>
            </w:r>
          </w:hyperlink>
        </w:p>
        <w:p w14:paraId="17D5DF5B" w14:textId="5030C23B" w:rsidR="002F64A7" w:rsidRDefault="00000000">
          <w:r>
            <w:rPr>
              <w:rFonts w:cstheme="minorHAnsi"/>
              <w:sz w:val="20"/>
              <w:szCs w:val="20"/>
            </w:rPr>
            <w:fldChar w:fldCharType="end"/>
          </w:r>
        </w:p>
      </w:sdtContent>
    </w:sdt>
    <w:p w14:paraId="02E65C89" w14:textId="77777777" w:rsidR="002F64A7" w:rsidRDefault="002F64A7">
      <w:pPr>
        <w:spacing w:line="360" w:lineRule="auto"/>
        <w:rPr>
          <w:sz w:val="24"/>
          <w:szCs w:val="24"/>
        </w:rPr>
      </w:pPr>
    </w:p>
    <w:p w14:paraId="5A78A944" w14:textId="77777777" w:rsidR="002F64A7" w:rsidRDefault="00000000">
      <w:pPr>
        <w:widowControl/>
        <w:jc w:val="left"/>
        <w:rPr>
          <w:sz w:val="24"/>
          <w:szCs w:val="24"/>
        </w:rPr>
      </w:pPr>
      <w:r>
        <w:rPr>
          <w:sz w:val="24"/>
          <w:szCs w:val="24"/>
        </w:rPr>
        <w:br w:type="page"/>
      </w:r>
    </w:p>
    <w:p w14:paraId="62028A11" w14:textId="77777777" w:rsidR="002F64A7" w:rsidRDefault="00000000">
      <w:pPr>
        <w:spacing w:line="360" w:lineRule="auto"/>
        <w:rPr>
          <w:sz w:val="24"/>
          <w:szCs w:val="24"/>
        </w:rPr>
      </w:pPr>
      <w:r>
        <w:rPr>
          <w:rFonts w:hint="eastAsia"/>
          <w:sz w:val="24"/>
          <w:szCs w:val="24"/>
        </w:rPr>
        <w:lastRenderedPageBreak/>
        <w:t>尊敬的供应商：</w:t>
      </w:r>
    </w:p>
    <w:p w14:paraId="1677A264" w14:textId="77777777" w:rsidR="002F64A7" w:rsidRDefault="00000000">
      <w:pPr>
        <w:spacing w:line="360" w:lineRule="auto"/>
        <w:ind w:firstLine="420"/>
        <w:rPr>
          <w:sz w:val="24"/>
          <w:szCs w:val="24"/>
        </w:rPr>
      </w:pPr>
      <w:r>
        <w:rPr>
          <w:rFonts w:hint="eastAsia"/>
          <w:sz w:val="24"/>
          <w:szCs w:val="24"/>
        </w:rPr>
        <w:t>欢迎参加本采购项目的招标投标响应。为了保证本次招标顺利进行，请在制作投标响应文件之前，仔细阅读本招标文件的各项条款，并按要求制作和递交投标响应文件。谢谢合作！</w:t>
      </w:r>
    </w:p>
    <w:p w14:paraId="069DA59B" w14:textId="77777777" w:rsidR="002F64A7" w:rsidRDefault="00000000">
      <w:pPr>
        <w:pStyle w:val="2"/>
      </w:pPr>
      <w:bookmarkStart w:id="0" w:name="_Toc161733039"/>
      <w:r>
        <w:rPr>
          <w:rFonts w:hint="eastAsia"/>
        </w:rPr>
        <w:t>第一章</w:t>
      </w:r>
      <w:r>
        <w:rPr>
          <w:rFonts w:hint="eastAsia"/>
        </w:rPr>
        <w:t xml:space="preserve"> </w:t>
      </w:r>
      <w:r>
        <w:rPr>
          <w:rFonts w:hint="eastAsia"/>
        </w:rPr>
        <w:t>招标公告</w:t>
      </w:r>
      <w:bookmarkEnd w:id="0"/>
    </w:p>
    <w:p w14:paraId="68E6E587" w14:textId="77777777" w:rsidR="002F64A7" w:rsidRDefault="00000000">
      <w:pPr>
        <w:spacing w:line="360" w:lineRule="auto"/>
        <w:rPr>
          <w:sz w:val="24"/>
          <w:szCs w:val="24"/>
        </w:rPr>
      </w:pPr>
      <w:r>
        <w:rPr>
          <w:rFonts w:hint="eastAsia"/>
          <w:sz w:val="24"/>
          <w:szCs w:val="24"/>
        </w:rPr>
        <w:t>一、项目基本情况</w:t>
      </w:r>
    </w:p>
    <w:p w14:paraId="7D004B0C" w14:textId="77777777" w:rsidR="002F64A7" w:rsidRDefault="00000000">
      <w:pPr>
        <w:spacing w:line="360" w:lineRule="auto"/>
        <w:jc w:val="left"/>
        <w:rPr>
          <w:sz w:val="24"/>
          <w:szCs w:val="24"/>
        </w:rPr>
      </w:pPr>
      <w:r>
        <w:rPr>
          <w:rFonts w:hint="eastAsia"/>
          <w:sz w:val="24"/>
          <w:szCs w:val="24"/>
        </w:rPr>
        <w:t>1</w:t>
      </w:r>
      <w:r>
        <w:rPr>
          <w:rFonts w:hint="eastAsia"/>
          <w:sz w:val="24"/>
          <w:szCs w:val="24"/>
        </w:rPr>
        <w:t>、项目名称：昆明植物所研究生培养教育保障设施项目招标代理服务</w:t>
      </w:r>
    </w:p>
    <w:p w14:paraId="0F4C17DA" w14:textId="6A517B1B" w:rsidR="002F64A7" w:rsidRDefault="00000000">
      <w:pPr>
        <w:spacing w:line="360" w:lineRule="auto"/>
        <w:rPr>
          <w:sz w:val="24"/>
          <w:szCs w:val="24"/>
        </w:rPr>
      </w:pPr>
      <w:r>
        <w:rPr>
          <w:rFonts w:hint="eastAsia"/>
          <w:sz w:val="24"/>
          <w:szCs w:val="24"/>
        </w:rPr>
        <w:t>2</w:t>
      </w:r>
      <w:r>
        <w:rPr>
          <w:rFonts w:hint="eastAsia"/>
          <w:sz w:val="24"/>
          <w:szCs w:val="24"/>
        </w:rPr>
        <w:t>、</w:t>
      </w:r>
      <w:r w:rsidR="007C1718">
        <w:rPr>
          <w:rFonts w:hint="eastAsia"/>
          <w:sz w:val="24"/>
          <w:szCs w:val="24"/>
        </w:rPr>
        <w:t xml:space="preserve"> </w:t>
      </w:r>
      <w:r>
        <w:rPr>
          <w:rFonts w:hint="eastAsia"/>
          <w:sz w:val="24"/>
          <w:szCs w:val="24"/>
        </w:rPr>
        <w:t>项目概况：昆明植物所研究生培养教育保障设施项目建设地点位于云南昆明。建设内容为新建</w:t>
      </w:r>
      <w:r>
        <w:rPr>
          <w:rFonts w:hint="eastAsia"/>
          <w:sz w:val="24"/>
          <w:szCs w:val="24"/>
        </w:rPr>
        <w:t>1</w:t>
      </w:r>
      <w:r>
        <w:rPr>
          <w:rFonts w:hint="eastAsia"/>
          <w:sz w:val="24"/>
          <w:szCs w:val="24"/>
        </w:rPr>
        <w:t>栋地上</w:t>
      </w:r>
      <w:r>
        <w:rPr>
          <w:rFonts w:hint="eastAsia"/>
          <w:sz w:val="24"/>
          <w:szCs w:val="24"/>
        </w:rPr>
        <w:t>7</w:t>
      </w:r>
      <w:r>
        <w:rPr>
          <w:rFonts w:hint="eastAsia"/>
          <w:sz w:val="24"/>
          <w:szCs w:val="24"/>
        </w:rPr>
        <w:t>层研究生宿舍楼，并配套完善室外基础设施，总建筑面积</w:t>
      </w:r>
      <w:r>
        <w:rPr>
          <w:rFonts w:hint="eastAsia"/>
          <w:sz w:val="24"/>
          <w:szCs w:val="24"/>
        </w:rPr>
        <w:t>8296.69</w:t>
      </w:r>
      <w:r>
        <w:rPr>
          <w:rFonts w:hint="eastAsia"/>
          <w:sz w:val="24"/>
          <w:szCs w:val="24"/>
        </w:rPr>
        <w:t>平方米。该项目工程投资约</w:t>
      </w:r>
      <w:r>
        <w:rPr>
          <w:rFonts w:hint="eastAsia"/>
          <w:sz w:val="24"/>
          <w:szCs w:val="24"/>
        </w:rPr>
        <w:t>2700</w:t>
      </w:r>
      <w:r>
        <w:rPr>
          <w:rFonts w:hint="eastAsia"/>
          <w:sz w:val="24"/>
          <w:szCs w:val="24"/>
        </w:rPr>
        <w:t>万元。中国科学院昆明植物研究所为项目法人单位。</w:t>
      </w:r>
    </w:p>
    <w:p w14:paraId="753BCFD9" w14:textId="77777777" w:rsidR="002F64A7" w:rsidRDefault="00000000">
      <w:pPr>
        <w:spacing w:line="360" w:lineRule="auto"/>
        <w:rPr>
          <w:sz w:val="24"/>
          <w:szCs w:val="24"/>
        </w:rPr>
      </w:pPr>
      <w:r>
        <w:rPr>
          <w:sz w:val="24"/>
          <w:szCs w:val="24"/>
        </w:rPr>
        <w:tab/>
      </w:r>
      <w:r>
        <w:rPr>
          <w:rFonts w:hint="eastAsia"/>
          <w:sz w:val="24"/>
          <w:szCs w:val="24"/>
        </w:rPr>
        <w:t>本次采购项目工程施工招标（</w:t>
      </w:r>
      <w:r>
        <w:rPr>
          <w:rFonts w:hint="eastAsia"/>
          <w:sz w:val="24"/>
          <w:szCs w:val="24"/>
        </w:rPr>
        <w:t>1</w:t>
      </w:r>
      <w:r>
        <w:rPr>
          <w:rFonts w:hint="eastAsia"/>
          <w:sz w:val="24"/>
          <w:szCs w:val="24"/>
        </w:rPr>
        <w:t>个标段）和监理服务招标（</w:t>
      </w:r>
      <w:r>
        <w:rPr>
          <w:rFonts w:hint="eastAsia"/>
          <w:sz w:val="24"/>
          <w:szCs w:val="24"/>
        </w:rPr>
        <w:t>1</w:t>
      </w:r>
      <w:r>
        <w:rPr>
          <w:rFonts w:hint="eastAsia"/>
          <w:sz w:val="24"/>
          <w:szCs w:val="24"/>
        </w:rPr>
        <w:t>个标段），包括但不限于编制招标代理方案，发布招标公告，编制招标文件、最高限价，代理采购人办理招标备案手续，组织开标、评标，提交招标投标情况的书面报告，协助采购人与承包人签订合同协议书，资料存档等工作。</w:t>
      </w:r>
    </w:p>
    <w:p w14:paraId="12A1A6E1" w14:textId="77777777" w:rsidR="002F64A7" w:rsidRDefault="00000000">
      <w:pPr>
        <w:spacing w:line="360" w:lineRule="auto"/>
        <w:rPr>
          <w:sz w:val="24"/>
          <w:szCs w:val="24"/>
        </w:rPr>
      </w:pPr>
      <w:r>
        <w:rPr>
          <w:rFonts w:hint="eastAsia"/>
          <w:sz w:val="24"/>
          <w:szCs w:val="24"/>
        </w:rPr>
        <w:t>3</w:t>
      </w:r>
      <w:r>
        <w:rPr>
          <w:rFonts w:hint="eastAsia"/>
          <w:sz w:val="24"/>
          <w:szCs w:val="24"/>
        </w:rPr>
        <w:t>、代理费用预算：</w:t>
      </w:r>
    </w:p>
    <w:p w14:paraId="5E8BC0B5" w14:textId="5A76C5CF" w:rsidR="002F64A7" w:rsidRDefault="00000000">
      <w:pPr>
        <w:spacing w:line="360" w:lineRule="auto"/>
        <w:ind w:firstLine="420"/>
        <w:rPr>
          <w:sz w:val="24"/>
          <w:szCs w:val="24"/>
        </w:rPr>
      </w:pPr>
      <w:r>
        <w:rPr>
          <w:rFonts w:hint="eastAsia"/>
          <w:sz w:val="24"/>
          <w:szCs w:val="24"/>
        </w:rPr>
        <w:t>有效报价：本项目报价为招标代理咨询服务费收费折扣费率，折扣</w:t>
      </w:r>
      <w:r w:rsidR="007C1718">
        <w:rPr>
          <w:rFonts w:hint="eastAsia"/>
          <w:sz w:val="24"/>
          <w:szCs w:val="24"/>
        </w:rPr>
        <w:t>按照</w:t>
      </w:r>
      <w:r>
        <w:rPr>
          <w:rFonts w:hint="eastAsia"/>
          <w:sz w:val="24"/>
          <w:szCs w:val="24"/>
        </w:rPr>
        <w:t>中华人民共和国相关文件收费标准的</w:t>
      </w:r>
      <w:r>
        <w:rPr>
          <w:rFonts w:hint="eastAsia"/>
          <w:sz w:val="24"/>
          <w:szCs w:val="24"/>
        </w:rPr>
        <w:t>80%</w:t>
      </w:r>
      <w:r>
        <w:rPr>
          <w:rFonts w:hint="eastAsia"/>
          <w:sz w:val="24"/>
          <w:szCs w:val="24"/>
        </w:rPr>
        <w:t>为上限自主报价。若因流标而产生的二次或多次招标，招标代理单位不得重复收取招标代理服务费。</w:t>
      </w:r>
    </w:p>
    <w:p w14:paraId="326CB7B9" w14:textId="77777777" w:rsidR="002F64A7" w:rsidRDefault="00000000">
      <w:pPr>
        <w:spacing w:line="360" w:lineRule="auto"/>
        <w:ind w:firstLine="420"/>
        <w:rPr>
          <w:sz w:val="24"/>
          <w:szCs w:val="24"/>
        </w:rPr>
      </w:pPr>
      <w:r>
        <w:rPr>
          <w:rFonts w:hint="eastAsia"/>
          <w:sz w:val="24"/>
          <w:szCs w:val="24"/>
        </w:rPr>
        <w:t>招标代理服务费及其相关全部费用由所代理项目的中标单位支付。</w:t>
      </w:r>
    </w:p>
    <w:p w14:paraId="0FD0F121" w14:textId="77777777" w:rsidR="002F64A7" w:rsidRDefault="00000000">
      <w:pPr>
        <w:spacing w:line="360" w:lineRule="auto"/>
        <w:rPr>
          <w:sz w:val="24"/>
          <w:szCs w:val="24"/>
        </w:rPr>
      </w:pPr>
      <w:r>
        <w:rPr>
          <w:rFonts w:hint="eastAsia"/>
          <w:sz w:val="24"/>
          <w:szCs w:val="24"/>
        </w:rPr>
        <w:t>4</w:t>
      </w:r>
      <w:r>
        <w:rPr>
          <w:rFonts w:hint="eastAsia"/>
          <w:sz w:val="24"/>
          <w:szCs w:val="24"/>
        </w:rPr>
        <w:t>、采购需求：</w:t>
      </w:r>
    </w:p>
    <w:p w14:paraId="5DBF25F3" w14:textId="77777777" w:rsidR="002F64A7" w:rsidRDefault="00000000">
      <w:pPr>
        <w:spacing w:line="360" w:lineRule="auto"/>
        <w:ind w:firstLine="420"/>
        <w:rPr>
          <w:sz w:val="24"/>
          <w:szCs w:val="24"/>
        </w:rPr>
      </w:pPr>
      <w:r>
        <w:rPr>
          <w:rFonts w:hint="eastAsia"/>
          <w:sz w:val="24"/>
          <w:szCs w:val="24"/>
        </w:rPr>
        <w:t>详见本招标文件第三章“项目需求说明”。</w:t>
      </w:r>
    </w:p>
    <w:p w14:paraId="091FC681" w14:textId="77777777" w:rsidR="002F64A7" w:rsidRDefault="00000000">
      <w:pPr>
        <w:spacing w:line="360" w:lineRule="auto"/>
        <w:rPr>
          <w:sz w:val="24"/>
          <w:szCs w:val="24"/>
        </w:rPr>
      </w:pPr>
      <w:r>
        <w:rPr>
          <w:rFonts w:hint="eastAsia"/>
          <w:sz w:val="24"/>
          <w:szCs w:val="24"/>
        </w:rPr>
        <w:t>5</w:t>
      </w:r>
      <w:r>
        <w:rPr>
          <w:rFonts w:hint="eastAsia"/>
          <w:sz w:val="24"/>
          <w:szCs w:val="24"/>
        </w:rPr>
        <w:t>、合同履行期限：</w:t>
      </w:r>
      <w:proofErr w:type="gramStart"/>
      <w:r>
        <w:rPr>
          <w:rFonts w:hint="eastAsia"/>
          <w:sz w:val="24"/>
          <w:szCs w:val="24"/>
        </w:rPr>
        <w:t>自项目</w:t>
      </w:r>
      <w:proofErr w:type="gramEnd"/>
      <w:r>
        <w:rPr>
          <w:rFonts w:hint="eastAsia"/>
          <w:sz w:val="24"/>
          <w:szCs w:val="24"/>
        </w:rPr>
        <w:t>前期手续齐全具备招标条件起至完成本项目全过程招标代理服务止。</w:t>
      </w:r>
    </w:p>
    <w:p w14:paraId="230EF392" w14:textId="77777777" w:rsidR="002F64A7" w:rsidRDefault="00000000">
      <w:pPr>
        <w:spacing w:line="360" w:lineRule="auto"/>
        <w:rPr>
          <w:sz w:val="24"/>
          <w:szCs w:val="24"/>
        </w:rPr>
      </w:pPr>
      <w:r>
        <w:rPr>
          <w:rFonts w:hint="eastAsia"/>
          <w:sz w:val="24"/>
          <w:szCs w:val="24"/>
        </w:rPr>
        <w:t>6</w:t>
      </w:r>
      <w:r>
        <w:rPr>
          <w:rFonts w:hint="eastAsia"/>
          <w:sz w:val="24"/>
          <w:szCs w:val="24"/>
        </w:rPr>
        <w:t>、本项目不接受联合投标。</w:t>
      </w:r>
    </w:p>
    <w:p w14:paraId="0FA2DE11" w14:textId="77777777" w:rsidR="002F64A7" w:rsidRDefault="002F64A7">
      <w:pPr>
        <w:spacing w:line="360" w:lineRule="auto"/>
        <w:rPr>
          <w:sz w:val="24"/>
          <w:szCs w:val="24"/>
        </w:rPr>
      </w:pPr>
    </w:p>
    <w:p w14:paraId="762DE43A" w14:textId="77777777" w:rsidR="002F64A7" w:rsidRDefault="00000000">
      <w:pPr>
        <w:spacing w:line="360" w:lineRule="auto"/>
        <w:rPr>
          <w:sz w:val="24"/>
          <w:szCs w:val="24"/>
        </w:rPr>
      </w:pPr>
      <w:r>
        <w:rPr>
          <w:rFonts w:hint="eastAsia"/>
          <w:sz w:val="24"/>
          <w:szCs w:val="24"/>
        </w:rPr>
        <w:t>二、投标人的资格要求：</w:t>
      </w:r>
    </w:p>
    <w:p w14:paraId="59996BCC" w14:textId="77777777" w:rsidR="002F64A7" w:rsidRDefault="00000000">
      <w:pPr>
        <w:spacing w:line="360" w:lineRule="auto"/>
        <w:rPr>
          <w:sz w:val="24"/>
          <w:szCs w:val="24"/>
        </w:rPr>
      </w:pPr>
      <w:r>
        <w:rPr>
          <w:rFonts w:hint="eastAsia"/>
          <w:sz w:val="24"/>
          <w:szCs w:val="24"/>
        </w:rPr>
        <w:t>1</w:t>
      </w:r>
      <w:r>
        <w:rPr>
          <w:rFonts w:hint="eastAsia"/>
          <w:sz w:val="24"/>
          <w:szCs w:val="24"/>
        </w:rPr>
        <w:t>、具备本项目招标文件规定的条件：符合《中华人民共和国政府采购法》第二</w:t>
      </w:r>
      <w:r>
        <w:rPr>
          <w:rFonts w:hint="eastAsia"/>
          <w:sz w:val="24"/>
          <w:szCs w:val="24"/>
        </w:rPr>
        <w:lastRenderedPageBreak/>
        <w:t>十二条规定的资格条件。</w:t>
      </w:r>
    </w:p>
    <w:p w14:paraId="6DC94C25" w14:textId="77777777" w:rsidR="002F64A7" w:rsidRDefault="00000000">
      <w:pPr>
        <w:spacing w:line="360" w:lineRule="auto"/>
        <w:rPr>
          <w:sz w:val="24"/>
          <w:szCs w:val="24"/>
        </w:rPr>
      </w:pPr>
      <w:r>
        <w:rPr>
          <w:rFonts w:hint="eastAsia"/>
          <w:sz w:val="24"/>
          <w:szCs w:val="24"/>
        </w:rPr>
        <w:t>2</w:t>
      </w:r>
      <w:r>
        <w:rPr>
          <w:rFonts w:hint="eastAsia"/>
          <w:sz w:val="24"/>
          <w:szCs w:val="24"/>
        </w:rPr>
        <w:t>、未被“信用中国”网站</w:t>
      </w:r>
      <w:r>
        <w:rPr>
          <w:rFonts w:hint="eastAsia"/>
          <w:sz w:val="24"/>
          <w:szCs w:val="24"/>
        </w:rPr>
        <w:t>(www.creditchina.gov.cn)</w:t>
      </w:r>
      <w:r>
        <w:rPr>
          <w:rFonts w:hint="eastAsia"/>
          <w:sz w:val="24"/>
          <w:szCs w:val="24"/>
        </w:rPr>
        <w:t>、中华人民共和国最高人民法院网站（</w:t>
      </w:r>
      <w:r>
        <w:rPr>
          <w:rFonts w:hint="eastAsia"/>
          <w:sz w:val="24"/>
          <w:szCs w:val="24"/>
        </w:rPr>
        <w:t>http://www.court.gov.cn</w:t>
      </w:r>
      <w:r>
        <w:rPr>
          <w:rFonts w:hint="eastAsia"/>
          <w:sz w:val="24"/>
          <w:szCs w:val="24"/>
        </w:rPr>
        <w:t>）等渠道列入信用记录失信被执行人，未被中国政府采购网</w:t>
      </w:r>
      <w:r>
        <w:rPr>
          <w:rFonts w:hint="eastAsia"/>
          <w:sz w:val="24"/>
          <w:szCs w:val="24"/>
        </w:rPr>
        <w:t>(www.ccgp.gov.cn)</w:t>
      </w:r>
      <w:r>
        <w:rPr>
          <w:rFonts w:hint="eastAsia"/>
          <w:sz w:val="24"/>
          <w:szCs w:val="24"/>
        </w:rPr>
        <w:t>等渠道列入政府采购严重违法失信行为记录名单等；</w:t>
      </w:r>
    </w:p>
    <w:p w14:paraId="5E7B1BE1" w14:textId="77777777" w:rsidR="002F64A7" w:rsidRDefault="00000000">
      <w:pPr>
        <w:spacing w:line="360" w:lineRule="auto"/>
        <w:rPr>
          <w:sz w:val="24"/>
          <w:szCs w:val="24"/>
        </w:rPr>
      </w:pPr>
      <w:r>
        <w:rPr>
          <w:rFonts w:hint="eastAsia"/>
          <w:sz w:val="24"/>
          <w:szCs w:val="24"/>
        </w:rPr>
        <w:t>3</w:t>
      </w:r>
      <w:r>
        <w:rPr>
          <w:rFonts w:hint="eastAsia"/>
          <w:sz w:val="24"/>
          <w:szCs w:val="24"/>
        </w:rPr>
        <w:t>、单位负责人为同一人或者存在直接控股、管理关系的不同供应商，不得同时参加采购活动。</w:t>
      </w:r>
    </w:p>
    <w:p w14:paraId="33E96B11" w14:textId="77777777" w:rsidR="002F64A7" w:rsidRDefault="00000000">
      <w:pPr>
        <w:spacing w:line="360" w:lineRule="auto"/>
        <w:rPr>
          <w:sz w:val="24"/>
          <w:szCs w:val="24"/>
        </w:rPr>
      </w:pPr>
      <w:r>
        <w:rPr>
          <w:rFonts w:hint="eastAsia"/>
          <w:sz w:val="24"/>
          <w:szCs w:val="24"/>
        </w:rPr>
        <w:t>4</w:t>
      </w:r>
      <w:r>
        <w:rPr>
          <w:rFonts w:hint="eastAsia"/>
          <w:sz w:val="24"/>
          <w:szCs w:val="24"/>
        </w:rPr>
        <w:t>、法定代表人为同一人的两个及两个以上的法人、母公司、全资子公司及其控股公司，都不得在同一招标项目中同时投标。</w:t>
      </w:r>
    </w:p>
    <w:p w14:paraId="1CBD4D56" w14:textId="77777777" w:rsidR="002F64A7" w:rsidRDefault="002F64A7">
      <w:pPr>
        <w:spacing w:line="360" w:lineRule="auto"/>
        <w:rPr>
          <w:sz w:val="24"/>
          <w:szCs w:val="24"/>
        </w:rPr>
      </w:pPr>
    </w:p>
    <w:p w14:paraId="254C8DC6" w14:textId="77777777" w:rsidR="002F64A7" w:rsidRDefault="00000000">
      <w:pPr>
        <w:spacing w:line="360" w:lineRule="auto"/>
        <w:rPr>
          <w:sz w:val="24"/>
          <w:szCs w:val="24"/>
        </w:rPr>
      </w:pPr>
      <w:r>
        <w:rPr>
          <w:rFonts w:hint="eastAsia"/>
          <w:sz w:val="24"/>
          <w:szCs w:val="24"/>
        </w:rPr>
        <w:t>三、获取招标文件</w:t>
      </w:r>
      <w:r>
        <w:rPr>
          <w:rFonts w:hint="eastAsia"/>
          <w:sz w:val="24"/>
          <w:szCs w:val="24"/>
        </w:rPr>
        <w:t xml:space="preserve"> </w:t>
      </w:r>
    </w:p>
    <w:p w14:paraId="04E79AE2" w14:textId="77777777" w:rsidR="002F64A7" w:rsidRDefault="00000000">
      <w:pPr>
        <w:spacing w:line="360" w:lineRule="auto"/>
        <w:ind w:firstLine="420"/>
        <w:rPr>
          <w:sz w:val="24"/>
          <w:szCs w:val="24"/>
        </w:rPr>
      </w:pPr>
      <w:bookmarkStart w:id="1" w:name="_Hlk161232721"/>
      <w:bookmarkStart w:id="2" w:name="_Hlk161233587"/>
      <w:r>
        <w:rPr>
          <w:rFonts w:hint="eastAsia"/>
          <w:sz w:val="24"/>
          <w:szCs w:val="24"/>
        </w:rPr>
        <w:t>中国政府采购网（</w:t>
      </w:r>
      <w:r>
        <w:rPr>
          <w:rFonts w:hint="eastAsia"/>
          <w:sz w:val="24"/>
          <w:szCs w:val="24"/>
        </w:rPr>
        <w:t>www.ccgp.gov.cn</w:t>
      </w:r>
      <w:r>
        <w:rPr>
          <w:rFonts w:hint="eastAsia"/>
          <w:sz w:val="24"/>
          <w:szCs w:val="24"/>
        </w:rPr>
        <w:t>）、中国招标投标公共服务平台（</w:t>
      </w:r>
      <w:r>
        <w:rPr>
          <w:sz w:val="24"/>
          <w:szCs w:val="24"/>
        </w:rPr>
        <w:t>www.cebpubservice.com</w:t>
      </w:r>
      <w:r>
        <w:rPr>
          <w:rFonts w:hint="eastAsia"/>
          <w:sz w:val="24"/>
          <w:szCs w:val="24"/>
        </w:rPr>
        <w:t>）、中国科学院昆明植物研究所网站（</w:t>
      </w:r>
      <w:r>
        <w:rPr>
          <w:rFonts w:hint="eastAsia"/>
          <w:sz w:val="24"/>
          <w:szCs w:val="24"/>
        </w:rPr>
        <w:t>www.kib.ac.cn</w:t>
      </w:r>
      <w:r>
        <w:rPr>
          <w:rFonts w:hint="eastAsia"/>
          <w:sz w:val="24"/>
          <w:szCs w:val="24"/>
        </w:rPr>
        <w:t>）自行下载获取。</w:t>
      </w:r>
      <w:bookmarkEnd w:id="1"/>
    </w:p>
    <w:bookmarkEnd w:id="2"/>
    <w:p w14:paraId="442D7B2F" w14:textId="77777777" w:rsidR="002F64A7" w:rsidRDefault="00000000">
      <w:pPr>
        <w:spacing w:line="360" w:lineRule="auto"/>
        <w:ind w:firstLine="420"/>
        <w:rPr>
          <w:sz w:val="24"/>
          <w:szCs w:val="24"/>
        </w:rPr>
      </w:pPr>
      <w:r>
        <w:rPr>
          <w:rFonts w:hint="eastAsia"/>
          <w:sz w:val="24"/>
          <w:szCs w:val="24"/>
        </w:rPr>
        <w:t>本次招标有关事项若存在变动或修改，敬请及时关注上述网站发布的信息或更正公告。</w:t>
      </w:r>
    </w:p>
    <w:p w14:paraId="1FDBA4ED" w14:textId="77777777" w:rsidR="002F64A7" w:rsidRDefault="002F64A7">
      <w:pPr>
        <w:spacing w:line="360" w:lineRule="auto"/>
        <w:rPr>
          <w:sz w:val="24"/>
          <w:szCs w:val="24"/>
        </w:rPr>
      </w:pPr>
    </w:p>
    <w:p w14:paraId="4852CC53" w14:textId="77777777" w:rsidR="002F64A7" w:rsidRDefault="00000000">
      <w:pPr>
        <w:spacing w:line="360" w:lineRule="auto"/>
        <w:rPr>
          <w:sz w:val="24"/>
          <w:szCs w:val="24"/>
        </w:rPr>
      </w:pPr>
      <w:r>
        <w:rPr>
          <w:rFonts w:hint="eastAsia"/>
          <w:sz w:val="24"/>
          <w:szCs w:val="24"/>
        </w:rPr>
        <w:t>四、提交响应文件截止时间、开标时间和地点</w:t>
      </w:r>
    </w:p>
    <w:p w14:paraId="2B7556C8" w14:textId="75CA18EF" w:rsidR="002F64A7" w:rsidRDefault="00000000">
      <w:pPr>
        <w:spacing w:line="360" w:lineRule="auto"/>
        <w:rPr>
          <w:sz w:val="24"/>
          <w:szCs w:val="24"/>
        </w:rPr>
      </w:pPr>
      <w:r>
        <w:rPr>
          <w:rFonts w:hint="eastAsia"/>
          <w:sz w:val="24"/>
          <w:szCs w:val="24"/>
        </w:rPr>
        <w:t>1</w:t>
      </w:r>
      <w:r>
        <w:rPr>
          <w:rFonts w:hint="eastAsia"/>
          <w:sz w:val="24"/>
          <w:szCs w:val="24"/>
        </w:rPr>
        <w:t>、响应文件接受截止时间：</w:t>
      </w:r>
      <w:r>
        <w:rPr>
          <w:rFonts w:hint="eastAsia"/>
          <w:sz w:val="24"/>
          <w:szCs w:val="24"/>
        </w:rPr>
        <w:t>2024</w:t>
      </w:r>
      <w:r>
        <w:rPr>
          <w:rFonts w:hint="eastAsia"/>
          <w:sz w:val="24"/>
          <w:szCs w:val="24"/>
        </w:rPr>
        <w:t>年</w:t>
      </w:r>
      <w:r w:rsidR="00783C73">
        <w:rPr>
          <w:rFonts w:hint="eastAsia"/>
          <w:sz w:val="24"/>
          <w:szCs w:val="24"/>
        </w:rPr>
        <w:t>3</w:t>
      </w:r>
      <w:r w:rsidR="00783C73">
        <w:rPr>
          <w:rFonts w:hint="eastAsia"/>
          <w:sz w:val="24"/>
          <w:szCs w:val="24"/>
        </w:rPr>
        <w:t>月</w:t>
      </w:r>
      <w:r w:rsidR="00783C73">
        <w:rPr>
          <w:rFonts w:hint="eastAsia"/>
          <w:sz w:val="24"/>
          <w:szCs w:val="24"/>
        </w:rPr>
        <w:t>29</w:t>
      </w:r>
      <w:r w:rsidR="00783C73">
        <w:rPr>
          <w:rFonts w:hint="eastAsia"/>
          <w:sz w:val="24"/>
          <w:szCs w:val="24"/>
        </w:rPr>
        <w:t>日</w:t>
      </w:r>
      <w:r>
        <w:rPr>
          <w:rFonts w:hint="eastAsia"/>
          <w:sz w:val="24"/>
          <w:szCs w:val="24"/>
        </w:rPr>
        <w:t>14</w:t>
      </w:r>
      <w:r>
        <w:rPr>
          <w:rFonts w:hint="eastAsia"/>
          <w:sz w:val="24"/>
          <w:szCs w:val="24"/>
        </w:rPr>
        <w:t>时</w:t>
      </w:r>
      <w:r>
        <w:rPr>
          <w:rFonts w:hint="eastAsia"/>
          <w:sz w:val="24"/>
          <w:szCs w:val="24"/>
        </w:rPr>
        <w:t>30</w:t>
      </w:r>
      <w:r>
        <w:rPr>
          <w:rFonts w:hint="eastAsia"/>
          <w:sz w:val="24"/>
          <w:szCs w:val="24"/>
        </w:rPr>
        <w:t>分（北京时间）。</w:t>
      </w:r>
    </w:p>
    <w:p w14:paraId="4F8F0D33" w14:textId="4E6ECEBE" w:rsidR="002F64A7" w:rsidRDefault="00000000">
      <w:pPr>
        <w:spacing w:line="360" w:lineRule="auto"/>
        <w:rPr>
          <w:sz w:val="24"/>
          <w:szCs w:val="24"/>
        </w:rPr>
      </w:pPr>
      <w:r>
        <w:rPr>
          <w:rFonts w:hint="eastAsia"/>
          <w:sz w:val="24"/>
          <w:szCs w:val="24"/>
        </w:rPr>
        <w:t>2</w:t>
      </w:r>
      <w:r>
        <w:rPr>
          <w:rFonts w:hint="eastAsia"/>
          <w:sz w:val="24"/>
          <w:szCs w:val="24"/>
        </w:rPr>
        <w:t>、开标时间：</w:t>
      </w:r>
      <w:r>
        <w:rPr>
          <w:rFonts w:hint="eastAsia"/>
          <w:sz w:val="24"/>
          <w:szCs w:val="24"/>
        </w:rPr>
        <w:t>2024</w:t>
      </w:r>
      <w:r>
        <w:rPr>
          <w:rFonts w:hint="eastAsia"/>
          <w:sz w:val="24"/>
          <w:szCs w:val="24"/>
        </w:rPr>
        <w:t>年</w:t>
      </w:r>
      <w:r w:rsidR="00783C73">
        <w:rPr>
          <w:rFonts w:hint="eastAsia"/>
          <w:sz w:val="24"/>
          <w:szCs w:val="24"/>
        </w:rPr>
        <w:t>3</w:t>
      </w:r>
      <w:r w:rsidR="00783C73">
        <w:rPr>
          <w:rFonts w:hint="eastAsia"/>
          <w:sz w:val="24"/>
          <w:szCs w:val="24"/>
        </w:rPr>
        <w:t>月</w:t>
      </w:r>
      <w:r w:rsidR="00783C73">
        <w:rPr>
          <w:rFonts w:hint="eastAsia"/>
          <w:sz w:val="24"/>
          <w:szCs w:val="24"/>
        </w:rPr>
        <w:t>29</w:t>
      </w:r>
      <w:r w:rsidR="00783C73">
        <w:rPr>
          <w:rFonts w:hint="eastAsia"/>
          <w:sz w:val="24"/>
          <w:szCs w:val="24"/>
        </w:rPr>
        <w:t>日</w:t>
      </w:r>
      <w:bookmarkStart w:id="3" w:name="_Hlk161232889"/>
      <w:r>
        <w:rPr>
          <w:rFonts w:hint="eastAsia"/>
          <w:sz w:val="24"/>
          <w:szCs w:val="24"/>
        </w:rPr>
        <w:t>14</w:t>
      </w:r>
      <w:r>
        <w:rPr>
          <w:rFonts w:hint="eastAsia"/>
          <w:sz w:val="24"/>
          <w:szCs w:val="24"/>
        </w:rPr>
        <w:t>时</w:t>
      </w:r>
      <w:r>
        <w:rPr>
          <w:rFonts w:hint="eastAsia"/>
          <w:sz w:val="24"/>
          <w:szCs w:val="24"/>
        </w:rPr>
        <w:t>30</w:t>
      </w:r>
      <w:r>
        <w:rPr>
          <w:rFonts w:hint="eastAsia"/>
          <w:sz w:val="24"/>
          <w:szCs w:val="24"/>
        </w:rPr>
        <w:t>分（北京时间）</w:t>
      </w:r>
      <w:bookmarkEnd w:id="3"/>
    </w:p>
    <w:p w14:paraId="3DFA2F80" w14:textId="77777777" w:rsidR="002F64A7" w:rsidRDefault="00000000">
      <w:pPr>
        <w:spacing w:line="360" w:lineRule="auto"/>
        <w:rPr>
          <w:sz w:val="24"/>
          <w:szCs w:val="24"/>
        </w:rPr>
      </w:pPr>
      <w:r>
        <w:rPr>
          <w:rFonts w:hint="eastAsia"/>
          <w:sz w:val="24"/>
          <w:szCs w:val="24"/>
        </w:rPr>
        <w:t>3</w:t>
      </w:r>
      <w:r>
        <w:rPr>
          <w:rFonts w:hint="eastAsia"/>
          <w:sz w:val="24"/>
          <w:szCs w:val="24"/>
        </w:rPr>
        <w:t>、开标地点：云南省昆明市蓝黑路</w:t>
      </w:r>
      <w:r>
        <w:rPr>
          <w:rFonts w:hint="eastAsia"/>
          <w:sz w:val="24"/>
          <w:szCs w:val="24"/>
        </w:rPr>
        <w:t>132</w:t>
      </w:r>
      <w:r>
        <w:rPr>
          <w:rFonts w:hint="eastAsia"/>
          <w:sz w:val="24"/>
          <w:szCs w:val="24"/>
        </w:rPr>
        <w:t>号中国科学院昆明植物研究所快采中心（蔡希陶故居）</w:t>
      </w:r>
    </w:p>
    <w:p w14:paraId="41FD1066" w14:textId="77777777" w:rsidR="002F64A7" w:rsidRDefault="002F64A7">
      <w:pPr>
        <w:spacing w:line="360" w:lineRule="auto"/>
        <w:rPr>
          <w:sz w:val="24"/>
          <w:szCs w:val="24"/>
        </w:rPr>
      </w:pPr>
    </w:p>
    <w:p w14:paraId="246AFD29" w14:textId="77777777" w:rsidR="002F64A7" w:rsidRDefault="00000000">
      <w:pPr>
        <w:spacing w:line="360" w:lineRule="auto"/>
        <w:rPr>
          <w:sz w:val="24"/>
          <w:szCs w:val="24"/>
        </w:rPr>
      </w:pPr>
      <w:r>
        <w:rPr>
          <w:rFonts w:hint="eastAsia"/>
          <w:sz w:val="24"/>
          <w:szCs w:val="24"/>
        </w:rPr>
        <w:t>五、履约保证金：无。</w:t>
      </w:r>
    </w:p>
    <w:p w14:paraId="377EDB25" w14:textId="77777777" w:rsidR="002F64A7" w:rsidRDefault="00000000">
      <w:pPr>
        <w:spacing w:line="360" w:lineRule="auto"/>
        <w:rPr>
          <w:sz w:val="24"/>
          <w:szCs w:val="24"/>
        </w:rPr>
      </w:pPr>
      <w:r>
        <w:rPr>
          <w:rFonts w:hint="eastAsia"/>
          <w:sz w:val="24"/>
          <w:szCs w:val="24"/>
        </w:rPr>
        <w:t>六、其他补充事宜：</w:t>
      </w:r>
    </w:p>
    <w:p w14:paraId="18A9FEB3" w14:textId="77777777" w:rsidR="002F64A7" w:rsidRDefault="00000000">
      <w:pPr>
        <w:spacing w:line="360" w:lineRule="auto"/>
        <w:rPr>
          <w:sz w:val="24"/>
          <w:szCs w:val="24"/>
        </w:rPr>
      </w:pPr>
      <w:r>
        <w:rPr>
          <w:rFonts w:hint="eastAsia"/>
          <w:sz w:val="24"/>
          <w:szCs w:val="24"/>
        </w:rPr>
        <w:t>1</w:t>
      </w:r>
      <w:r>
        <w:rPr>
          <w:rFonts w:hint="eastAsia"/>
          <w:sz w:val="24"/>
          <w:szCs w:val="24"/>
        </w:rPr>
        <w:t>、各潜在供应商请务必于响应文件接受截止时间前将响应文件送达招标文件指定地址。</w:t>
      </w:r>
    </w:p>
    <w:p w14:paraId="4C9CCDDA" w14:textId="6E3628EF" w:rsidR="002F64A7" w:rsidRDefault="00000000">
      <w:pPr>
        <w:spacing w:line="360" w:lineRule="auto"/>
        <w:rPr>
          <w:sz w:val="24"/>
          <w:szCs w:val="24"/>
        </w:rPr>
      </w:pPr>
      <w:r>
        <w:rPr>
          <w:rFonts w:hint="eastAsia"/>
          <w:sz w:val="24"/>
          <w:szCs w:val="24"/>
        </w:rPr>
        <w:t>2</w:t>
      </w:r>
      <w:r>
        <w:rPr>
          <w:rFonts w:hint="eastAsia"/>
          <w:sz w:val="24"/>
          <w:szCs w:val="24"/>
        </w:rPr>
        <w:t>、因二次报价的需要，请各潜在投标人参加开标会议，请与会人员于</w:t>
      </w:r>
      <w:r>
        <w:rPr>
          <w:rFonts w:hint="eastAsia"/>
          <w:sz w:val="24"/>
          <w:szCs w:val="24"/>
        </w:rPr>
        <w:t>2024</w:t>
      </w:r>
      <w:r>
        <w:rPr>
          <w:rFonts w:hint="eastAsia"/>
          <w:sz w:val="24"/>
          <w:szCs w:val="24"/>
        </w:rPr>
        <w:t>年</w:t>
      </w:r>
      <w:r w:rsidR="00783C73">
        <w:rPr>
          <w:rFonts w:hint="eastAsia"/>
          <w:sz w:val="24"/>
          <w:szCs w:val="24"/>
        </w:rPr>
        <w:t>3</w:t>
      </w:r>
      <w:r w:rsidR="00783C73">
        <w:rPr>
          <w:rFonts w:hint="eastAsia"/>
          <w:sz w:val="24"/>
          <w:szCs w:val="24"/>
        </w:rPr>
        <w:t>月</w:t>
      </w:r>
      <w:r w:rsidR="00783C73">
        <w:rPr>
          <w:rFonts w:hint="eastAsia"/>
          <w:sz w:val="24"/>
          <w:szCs w:val="24"/>
        </w:rPr>
        <w:t>29</w:t>
      </w:r>
      <w:r w:rsidR="00783C73">
        <w:rPr>
          <w:rFonts w:hint="eastAsia"/>
          <w:sz w:val="24"/>
          <w:szCs w:val="24"/>
        </w:rPr>
        <w:t>日</w:t>
      </w:r>
      <w:r>
        <w:rPr>
          <w:rFonts w:hint="eastAsia"/>
          <w:sz w:val="24"/>
          <w:szCs w:val="24"/>
        </w:rPr>
        <w:t>14</w:t>
      </w:r>
      <w:r>
        <w:rPr>
          <w:rFonts w:hint="eastAsia"/>
          <w:sz w:val="24"/>
          <w:szCs w:val="24"/>
        </w:rPr>
        <w:t>时</w:t>
      </w:r>
      <w:r>
        <w:rPr>
          <w:rFonts w:hint="eastAsia"/>
          <w:sz w:val="24"/>
          <w:szCs w:val="24"/>
        </w:rPr>
        <w:t>30</w:t>
      </w:r>
      <w:r>
        <w:rPr>
          <w:rFonts w:hint="eastAsia"/>
          <w:sz w:val="24"/>
          <w:szCs w:val="24"/>
        </w:rPr>
        <w:t>分前抵达会场，地点：云南省昆明市蓝黑路</w:t>
      </w:r>
      <w:r>
        <w:rPr>
          <w:rFonts w:hint="eastAsia"/>
          <w:sz w:val="24"/>
          <w:szCs w:val="24"/>
        </w:rPr>
        <w:t>132</w:t>
      </w:r>
      <w:r>
        <w:rPr>
          <w:rFonts w:hint="eastAsia"/>
          <w:sz w:val="24"/>
          <w:szCs w:val="24"/>
        </w:rPr>
        <w:t>号中国科学院</w:t>
      </w:r>
      <w:r>
        <w:rPr>
          <w:rFonts w:hint="eastAsia"/>
          <w:sz w:val="24"/>
          <w:szCs w:val="24"/>
        </w:rPr>
        <w:lastRenderedPageBreak/>
        <w:t>昆明植物研究所快采中心（蔡希陶故居）。</w:t>
      </w:r>
    </w:p>
    <w:p w14:paraId="36920035" w14:textId="77777777" w:rsidR="002F64A7" w:rsidRDefault="002F64A7">
      <w:pPr>
        <w:spacing w:line="360" w:lineRule="auto"/>
        <w:rPr>
          <w:sz w:val="24"/>
          <w:szCs w:val="24"/>
        </w:rPr>
      </w:pPr>
    </w:p>
    <w:p w14:paraId="1A1ECD32" w14:textId="77777777" w:rsidR="002F64A7" w:rsidRDefault="00000000">
      <w:pPr>
        <w:spacing w:line="360" w:lineRule="auto"/>
        <w:rPr>
          <w:sz w:val="24"/>
          <w:szCs w:val="24"/>
        </w:rPr>
      </w:pPr>
      <w:r>
        <w:rPr>
          <w:rFonts w:hint="eastAsia"/>
          <w:sz w:val="24"/>
          <w:szCs w:val="24"/>
        </w:rPr>
        <w:t>七、对本次招标提出询问，请按以下方式联系：</w:t>
      </w:r>
    </w:p>
    <w:p w14:paraId="2AB2A5C5" w14:textId="77777777" w:rsidR="002F64A7" w:rsidRDefault="00000000">
      <w:pPr>
        <w:spacing w:line="360" w:lineRule="auto"/>
        <w:rPr>
          <w:sz w:val="24"/>
          <w:szCs w:val="24"/>
        </w:rPr>
      </w:pPr>
      <w:r>
        <w:rPr>
          <w:rFonts w:hint="eastAsia"/>
          <w:sz w:val="24"/>
          <w:szCs w:val="24"/>
        </w:rPr>
        <w:t>采购人信息</w:t>
      </w:r>
    </w:p>
    <w:p w14:paraId="228E4FA9" w14:textId="77777777" w:rsidR="002F64A7" w:rsidRDefault="00000000">
      <w:pPr>
        <w:spacing w:line="360" w:lineRule="auto"/>
        <w:rPr>
          <w:sz w:val="24"/>
          <w:szCs w:val="24"/>
        </w:rPr>
      </w:pPr>
      <w:r>
        <w:rPr>
          <w:rFonts w:hint="eastAsia"/>
          <w:sz w:val="24"/>
          <w:szCs w:val="24"/>
        </w:rPr>
        <w:t>单位：中国科学院昆明植物研究所</w:t>
      </w:r>
    </w:p>
    <w:p w14:paraId="4892B8BF" w14:textId="77777777" w:rsidR="002F64A7" w:rsidRDefault="00000000" w:rsidP="00ED07D1">
      <w:pPr>
        <w:snapToGrid w:val="0"/>
        <w:spacing w:line="360" w:lineRule="auto"/>
        <w:rPr>
          <w:sz w:val="24"/>
          <w:szCs w:val="24"/>
        </w:rPr>
      </w:pPr>
      <w:r>
        <w:rPr>
          <w:rFonts w:hint="eastAsia"/>
          <w:sz w:val="24"/>
          <w:szCs w:val="24"/>
        </w:rPr>
        <w:t>地址：云南省昆明市蓝黑路</w:t>
      </w:r>
      <w:r>
        <w:rPr>
          <w:rFonts w:hint="eastAsia"/>
          <w:sz w:val="24"/>
          <w:szCs w:val="24"/>
        </w:rPr>
        <w:t>132</w:t>
      </w:r>
      <w:r>
        <w:rPr>
          <w:rFonts w:hint="eastAsia"/>
          <w:sz w:val="24"/>
          <w:szCs w:val="24"/>
        </w:rPr>
        <w:t>号</w:t>
      </w:r>
    </w:p>
    <w:p w14:paraId="6F3C27D5" w14:textId="7BC53769" w:rsidR="00ED07D1" w:rsidRPr="00ED07D1" w:rsidRDefault="00000000" w:rsidP="008346C3">
      <w:pPr>
        <w:pStyle w:val="a4"/>
      </w:pPr>
      <w:r w:rsidRPr="00ED07D1">
        <w:rPr>
          <w:rFonts w:hint="eastAsia"/>
        </w:rPr>
        <w:t>联系人：</w:t>
      </w:r>
      <w:r w:rsidR="00ED07D1" w:rsidRPr="00ED07D1">
        <w:rPr>
          <w:rFonts w:hint="eastAsia"/>
        </w:rPr>
        <w:t>韩老师，</w:t>
      </w:r>
      <w:r w:rsidR="00ED07D1" w:rsidRPr="00ED07D1">
        <w:rPr>
          <w:rFonts w:hint="eastAsia"/>
        </w:rPr>
        <w:t xml:space="preserve">13888000853  </w:t>
      </w:r>
      <w:r w:rsidR="00ED07D1" w:rsidRPr="00ED07D1">
        <w:rPr>
          <w:rFonts w:hint="eastAsia"/>
        </w:rPr>
        <w:t>田老师，</w:t>
      </w:r>
      <w:r w:rsidR="00ED07D1" w:rsidRPr="00ED07D1">
        <w:rPr>
          <w:rFonts w:hint="eastAsia"/>
        </w:rPr>
        <w:t>13095330264</w:t>
      </w:r>
    </w:p>
    <w:p w14:paraId="3FC653A0" w14:textId="71D118FA" w:rsidR="002F64A7" w:rsidRDefault="00000000">
      <w:pPr>
        <w:spacing w:line="360" w:lineRule="auto"/>
        <w:rPr>
          <w:sz w:val="24"/>
          <w:szCs w:val="24"/>
        </w:rPr>
      </w:pPr>
      <w:r>
        <w:rPr>
          <w:rFonts w:hint="eastAsia"/>
          <w:sz w:val="24"/>
          <w:szCs w:val="24"/>
        </w:rPr>
        <w:t>（工作日上午</w:t>
      </w:r>
      <w:r>
        <w:rPr>
          <w:rFonts w:hint="eastAsia"/>
          <w:sz w:val="24"/>
          <w:szCs w:val="24"/>
        </w:rPr>
        <w:t>9:00-11:30</w:t>
      </w:r>
      <w:r>
        <w:rPr>
          <w:rFonts w:hint="eastAsia"/>
          <w:sz w:val="24"/>
          <w:szCs w:val="24"/>
        </w:rPr>
        <w:t>；下午</w:t>
      </w:r>
      <w:r>
        <w:rPr>
          <w:rFonts w:hint="eastAsia"/>
          <w:sz w:val="24"/>
          <w:szCs w:val="24"/>
        </w:rPr>
        <w:t>13:30-17:00</w:t>
      </w:r>
      <w:r>
        <w:rPr>
          <w:rFonts w:hint="eastAsia"/>
          <w:sz w:val="24"/>
          <w:szCs w:val="24"/>
        </w:rPr>
        <w:t>）</w:t>
      </w:r>
    </w:p>
    <w:p w14:paraId="3682EB9B" w14:textId="77777777" w:rsidR="002F64A7" w:rsidRDefault="00000000">
      <w:pPr>
        <w:pStyle w:val="2"/>
      </w:pPr>
      <w:bookmarkStart w:id="4" w:name="_Toc161733040"/>
      <w:r>
        <w:rPr>
          <w:rFonts w:hint="eastAsia"/>
        </w:rPr>
        <w:t>第二章</w:t>
      </w:r>
      <w:r>
        <w:rPr>
          <w:rFonts w:hint="eastAsia"/>
        </w:rPr>
        <w:t xml:space="preserve"> </w:t>
      </w:r>
      <w:r>
        <w:rPr>
          <w:rFonts w:hint="eastAsia"/>
        </w:rPr>
        <w:t>投标须知</w:t>
      </w:r>
      <w:bookmarkEnd w:id="4"/>
    </w:p>
    <w:p w14:paraId="579561EA" w14:textId="77777777" w:rsidR="002F64A7" w:rsidRDefault="00000000">
      <w:pPr>
        <w:spacing w:line="360" w:lineRule="auto"/>
        <w:rPr>
          <w:sz w:val="24"/>
          <w:szCs w:val="24"/>
        </w:rPr>
      </w:pPr>
      <w:r>
        <w:rPr>
          <w:rFonts w:hint="eastAsia"/>
          <w:sz w:val="24"/>
          <w:szCs w:val="24"/>
        </w:rPr>
        <w:t>一、招标文件由采购人解释</w:t>
      </w:r>
    </w:p>
    <w:p w14:paraId="18DA2839" w14:textId="77777777" w:rsidR="002F64A7" w:rsidRDefault="00000000">
      <w:pPr>
        <w:spacing w:line="360" w:lineRule="auto"/>
        <w:rPr>
          <w:sz w:val="24"/>
          <w:szCs w:val="24"/>
        </w:rPr>
      </w:pPr>
      <w:r>
        <w:rPr>
          <w:rFonts w:hint="eastAsia"/>
          <w:sz w:val="24"/>
          <w:szCs w:val="24"/>
        </w:rPr>
        <w:t>1</w:t>
      </w:r>
      <w:r>
        <w:rPr>
          <w:rFonts w:hint="eastAsia"/>
          <w:sz w:val="24"/>
          <w:szCs w:val="24"/>
        </w:rPr>
        <w:t>、潜在供应商获取招标文件后，应仔细阅读招标文件的所有内容，如有内容或页码残缺、资格要求和技术参数含</w:t>
      </w:r>
      <w:proofErr w:type="gramStart"/>
      <w:r>
        <w:rPr>
          <w:rFonts w:hint="eastAsia"/>
          <w:sz w:val="24"/>
          <w:szCs w:val="24"/>
        </w:rPr>
        <w:t>有倾</w:t>
      </w:r>
      <w:proofErr w:type="gramEnd"/>
      <w:r>
        <w:rPr>
          <w:rFonts w:hint="eastAsia"/>
          <w:sz w:val="24"/>
          <w:szCs w:val="24"/>
        </w:rPr>
        <w:t>向性或排他性等表述的，应在招标公告发出之日起</w:t>
      </w:r>
      <w:r>
        <w:rPr>
          <w:rFonts w:hint="eastAsia"/>
          <w:sz w:val="24"/>
          <w:szCs w:val="24"/>
        </w:rPr>
        <w:t>10</w:t>
      </w:r>
      <w:r>
        <w:rPr>
          <w:rFonts w:hint="eastAsia"/>
          <w:sz w:val="24"/>
          <w:szCs w:val="24"/>
        </w:rPr>
        <w:t>日内以书面形式提出询问或疑问，未在规定的时间内提出询问或疑问的，视同潜在供应</w:t>
      </w:r>
      <w:proofErr w:type="gramStart"/>
      <w:r>
        <w:rPr>
          <w:rFonts w:hint="eastAsia"/>
          <w:sz w:val="24"/>
          <w:szCs w:val="24"/>
        </w:rPr>
        <w:t>商理解</w:t>
      </w:r>
      <w:proofErr w:type="gramEnd"/>
      <w:r>
        <w:rPr>
          <w:rFonts w:hint="eastAsia"/>
          <w:sz w:val="24"/>
          <w:szCs w:val="24"/>
        </w:rPr>
        <w:t>并接受本招标文件所有内容，并由此引起的投标损失自负，以非书面形式提出的质疑事项，不予受理。供应商不得在招标结束后针对招标文件所有内容提出质疑事项。</w:t>
      </w:r>
    </w:p>
    <w:p w14:paraId="0445E0DC" w14:textId="77777777" w:rsidR="002F64A7" w:rsidRDefault="00000000">
      <w:pPr>
        <w:spacing w:line="360" w:lineRule="auto"/>
        <w:rPr>
          <w:sz w:val="24"/>
          <w:szCs w:val="24"/>
        </w:rPr>
      </w:pPr>
      <w:r>
        <w:rPr>
          <w:rFonts w:hint="eastAsia"/>
          <w:sz w:val="24"/>
          <w:szCs w:val="24"/>
        </w:rPr>
        <w:t>2</w:t>
      </w:r>
      <w:r>
        <w:rPr>
          <w:rFonts w:hint="eastAsia"/>
          <w:sz w:val="24"/>
          <w:szCs w:val="24"/>
        </w:rPr>
        <w:t>、供应商应认真审阅招标文件中所有的事项、格式、条款和规范要求等，如果供应商没有按照招标文件要求提交响应文件，或者响应文件没有对招标文件做出实质性响应，其投标将被拒绝，供应商自行承担责任。</w:t>
      </w:r>
    </w:p>
    <w:p w14:paraId="07D01CB6" w14:textId="77777777" w:rsidR="002F64A7" w:rsidRDefault="002F64A7">
      <w:pPr>
        <w:spacing w:line="360" w:lineRule="auto"/>
        <w:rPr>
          <w:sz w:val="24"/>
          <w:szCs w:val="24"/>
        </w:rPr>
      </w:pPr>
    </w:p>
    <w:p w14:paraId="55EA1BDA" w14:textId="77777777" w:rsidR="002F64A7" w:rsidRDefault="00000000">
      <w:pPr>
        <w:spacing w:line="360" w:lineRule="auto"/>
        <w:rPr>
          <w:sz w:val="24"/>
          <w:szCs w:val="24"/>
        </w:rPr>
      </w:pPr>
      <w:r>
        <w:rPr>
          <w:rFonts w:hint="eastAsia"/>
          <w:sz w:val="24"/>
          <w:szCs w:val="24"/>
        </w:rPr>
        <w:t>二、招标文件的澄清、修改、答疑</w:t>
      </w:r>
    </w:p>
    <w:p w14:paraId="113B5AB5" w14:textId="77777777" w:rsidR="002F64A7" w:rsidRDefault="00000000">
      <w:pPr>
        <w:spacing w:line="360" w:lineRule="auto"/>
        <w:rPr>
          <w:sz w:val="24"/>
          <w:szCs w:val="24"/>
        </w:rPr>
      </w:pPr>
      <w:r>
        <w:rPr>
          <w:rFonts w:hint="eastAsia"/>
          <w:sz w:val="24"/>
          <w:szCs w:val="24"/>
        </w:rPr>
        <w:t>1</w:t>
      </w:r>
      <w:r>
        <w:rPr>
          <w:rFonts w:hint="eastAsia"/>
          <w:sz w:val="24"/>
          <w:szCs w:val="24"/>
        </w:rPr>
        <w:t>、采购人有权对发出的招标文件进行必要的澄清或修改。</w:t>
      </w:r>
    </w:p>
    <w:p w14:paraId="2D13836F" w14:textId="77777777" w:rsidR="002F64A7" w:rsidRDefault="00000000">
      <w:pPr>
        <w:spacing w:line="360" w:lineRule="auto"/>
        <w:rPr>
          <w:sz w:val="24"/>
          <w:szCs w:val="24"/>
        </w:rPr>
      </w:pPr>
      <w:r>
        <w:rPr>
          <w:rFonts w:hint="eastAsia"/>
          <w:sz w:val="24"/>
          <w:szCs w:val="24"/>
        </w:rPr>
        <w:t>2</w:t>
      </w:r>
      <w:r>
        <w:rPr>
          <w:rFonts w:hint="eastAsia"/>
          <w:sz w:val="24"/>
          <w:szCs w:val="24"/>
        </w:rPr>
        <w:t>、采购人可视情形取消、延长相关时间，不负责解释。</w:t>
      </w:r>
    </w:p>
    <w:p w14:paraId="60A5FD35" w14:textId="77777777" w:rsidR="002F64A7" w:rsidRDefault="00000000">
      <w:pPr>
        <w:spacing w:line="360" w:lineRule="auto"/>
        <w:rPr>
          <w:sz w:val="24"/>
          <w:szCs w:val="24"/>
        </w:rPr>
      </w:pPr>
      <w:r>
        <w:rPr>
          <w:rFonts w:hint="eastAsia"/>
          <w:sz w:val="24"/>
          <w:szCs w:val="24"/>
        </w:rPr>
        <w:t>3</w:t>
      </w:r>
      <w:r>
        <w:rPr>
          <w:rFonts w:hint="eastAsia"/>
          <w:sz w:val="24"/>
          <w:szCs w:val="24"/>
        </w:rPr>
        <w:t>、采购人对招标文件的澄清、修改将构成招标文件的一部分，对供应商具有约束力。</w:t>
      </w:r>
    </w:p>
    <w:p w14:paraId="5AEFC9D2" w14:textId="77777777" w:rsidR="002F64A7" w:rsidRDefault="00000000">
      <w:pPr>
        <w:spacing w:line="360" w:lineRule="auto"/>
        <w:rPr>
          <w:sz w:val="24"/>
          <w:szCs w:val="24"/>
        </w:rPr>
      </w:pPr>
      <w:r>
        <w:rPr>
          <w:rFonts w:hint="eastAsia"/>
          <w:sz w:val="24"/>
          <w:szCs w:val="24"/>
        </w:rPr>
        <w:t>4</w:t>
      </w:r>
      <w:r>
        <w:rPr>
          <w:rFonts w:hint="eastAsia"/>
          <w:sz w:val="24"/>
          <w:szCs w:val="24"/>
        </w:rPr>
        <w:t>、供应商由于对招标文件的任何推论和误解以及采购人对有关问题的口头解释所造成的后果，均由供应商自负。</w:t>
      </w:r>
    </w:p>
    <w:p w14:paraId="3C1E68E3" w14:textId="77777777" w:rsidR="002F64A7" w:rsidRDefault="00000000">
      <w:pPr>
        <w:spacing w:line="360" w:lineRule="auto"/>
        <w:rPr>
          <w:sz w:val="24"/>
          <w:szCs w:val="24"/>
        </w:rPr>
      </w:pPr>
      <w:r>
        <w:rPr>
          <w:rFonts w:hint="eastAsia"/>
          <w:sz w:val="24"/>
          <w:szCs w:val="24"/>
        </w:rPr>
        <w:t>5</w:t>
      </w:r>
      <w:r>
        <w:rPr>
          <w:rFonts w:hint="eastAsia"/>
          <w:sz w:val="24"/>
          <w:szCs w:val="24"/>
        </w:rPr>
        <w:t>、采购人视情组织答疑会。</w:t>
      </w:r>
    </w:p>
    <w:p w14:paraId="75AAA002" w14:textId="77777777" w:rsidR="002F64A7" w:rsidRDefault="002F64A7">
      <w:pPr>
        <w:spacing w:line="360" w:lineRule="auto"/>
        <w:rPr>
          <w:sz w:val="24"/>
          <w:szCs w:val="24"/>
        </w:rPr>
      </w:pPr>
    </w:p>
    <w:p w14:paraId="2DC95ADF" w14:textId="77777777" w:rsidR="002F64A7" w:rsidRDefault="00000000">
      <w:pPr>
        <w:spacing w:line="360" w:lineRule="auto"/>
        <w:rPr>
          <w:sz w:val="24"/>
          <w:szCs w:val="24"/>
        </w:rPr>
      </w:pPr>
      <w:r>
        <w:rPr>
          <w:rFonts w:hint="eastAsia"/>
          <w:sz w:val="24"/>
          <w:szCs w:val="24"/>
        </w:rPr>
        <w:t>三、响应文件的组成及装订</w:t>
      </w:r>
    </w:p>
    <w:p w14:paraId="20AFF774" w14:textId="77777777" w:rsidR="002F64A7" w:rsidRDefault="00000000">
      <w:pPr>
        <w:spacing w:line="360" w:lineRule="auto"/>
        <w:ind w:firstLine="420"/>
        <w:rPr>
          <w:sz w:val="24"/>
          <w:szCs w:val="24"/>
        </w:rPr>
      </w:pPr>
      <w:r>
        <w:rPr>
          <w:rFonts w:hint="eastAsia"/>
          <w:sz w:val="24"/>
          <w:szCs w:val="24"/>
        </w:rPr>
        <w:t>供应商的响应文件应包括下列内容（三部分单独密封）：</w:t>
      </w:r>
    </w:p>
    <w:p w14:paraId="19B4D9D6" w14:textId="77777777" w:rsidR="002F64A7" w:rsidRDefault="00000000">
      <w:pPr>
        <w:spacing w:line="360" w:lineRule="auto"/>
        <w:rPr>
          <w:sz w:val="24"/>
          <w:szCs w:val="24"/>
        </w:rPr>
      </w:pPr>
      <w:r>
        <w:rPr>
          <w:rFonts w:hint="eastAsia"/>
          <w:sz w:val="24"/>
          <w:szCs w:val="24"/>
        </w:rPr>
        <w:t>1</w:t>
      </w:r>
      <w:r>
        <w:rPr>
          <w:rFonts w:hint="eastAsia"/>
          <w:sz w:val="24"/>
          <w:szCs w:val="24"/>
        </w:rPr>
        <w:t>、资格审查材料</w:t>
      </w:r>
    </w:p>
    <w:p w14:paraId="4A159F2A" w14:textId="77777777" w:rsidR="002F64A7" w:rsidRDefault="00000000">
      <w:pPr>
        <w:spacing w:line="360" w:lineRule="auto"/>
        <w:rPr>
          <w:sz w:val="24"/>
          <w:szCs w:val="24"/>
        </w:rPr>
      </w:pPr>
      <w:r>
        <w:rPr>
          <w:rFonts w:hint="eastAsia"/>
          <w:sz w:val="24"/>
          <w:szCs w:val="24"/>
        </w:rPr>
        <w:t>2</w:t>
      </w:r>
      <w:r>
        <w:rPr>
          <w:rFonts w:hint="eastAsia"/>
          <w:sz w:val="24"/>
          <w:szCs w:val="24"/>
        </w:rPr>
        <w:t>、技术部分</w:t>
      </w:r>
    </w:p>
    <w:p w14:paraId="3A87DF7B" w14:textId="77777777" w:rsidR="002F64A7" w:rsidRDefault="00000000">
      <w:pPr>
        <w:spacing w:line="360" w:lineRule="auto"/>
        <w:rPr>
          <w:sz w:val="24"/>
          <w:szCs w:val="24"/>
        </w:rPr>
      </w:pPr>
      <w:r>
        <w:rPr>
          <w:rFonts w:hint="eastAsia"/>
          <w:sz w:val="24"/>
          <w:szCs w:val="24"/>
        </w:rPr>
        <w:t>3</w:t>
      </w:r>
      <w:r>
        <w:rPr>
          <w:rFonts w:hint="eastAsia"/>
          <w:sz w:val="24"/>
          <w:szCs w:val="24"/>
        </w:rPr>
        <w:t>、商务部分（商务报价）</w:t>
      </w:r>
    </w:p>
    <w:p w14:paraId="099547A1" w14:textId="77777777" w:rsidR="002F64A7" w:rsidRDefault="002F64A7">
      <w:pPr>
        <w:spacing w:line="360" w:lineRule="auto"/>
        <w:rPr>
          <w:sz w:val="24"/>
          <w:szCs w:val="24"/>
        </w:rPr>
      </w:pPr>
    </w:p>
    <w:p w14:paraId="3EE9AC14" w14:textId="77777777" w:rsidR="002F64A7" w:rsidRDefault="00000000">
      <w:pPr>
        <w:spacing w:line="360" w:lineRule="auto"/>
        <w:rPr>
          <w:sz w:val="24"/>
          <w:szCs w:val="24"/>
        </w:rPr>
      </w:pPr>
      <w:r>
        <w:rPr>
          <w:rFonts w:hint="eastAsia"/>
          <w:sz w:val="24"/>
          <w:szCs w:val="24"/>
        </w:rPr>
        <w:t>四、响应文件的份数、签署和退还</w:t>
      </w:r>
    </w:p>
    <w:p w14:paraId="257B44C6" w14:textId="77777777" w:rsidR="002F64A7" w:rsidRDefault="00000000">
      <w:pPr>
        <w:spacing w:line="360" w:lineRule="auto"/>
        <w:rPr>
          <w:sz w:val="24"/>
          <w:szCs w:val="24"/>
        </w:rPr>
      </w:pPr>
      <w:r>
        <w:rPr>
          <w:rFonts w:hint="eastAsia"/>
          <w:sz w:val="24"/>
          <w:szCs w:val="24"/>
        </w:rPr>
        <w:t>1</w:t>
      </w:r>
      <w:r>
        <w:rPr>
          <w:rFonts w:hint="eastAsia"/>
          <w:sz w:val="24"/>
          <w:szCs w:val="24"/>
        </w:rPr>
        <w:t>、供应商必须编制壹份投标“正本”、叁份投标“副本”。“正本”与“副本”如有不一致之处，以正本为准。</w:t>
      </w:r>
    </w:p>
    <w:p w14:paraId="050A1AAD" w14:textId="77777777" w:rsidR="002F64A7" w:rsidRDefault="00000000">
      <w:pPr>
        <w:spacing w:line="360" w:lineRule="auto"/>
        <w:rPr>
          <w:sz w:val="24"/>
          <w:szCs w:val="24"/>
        </w:rPr>
      </w:pPr>
      <w:r>
        <w:rPr>
          <w:rFonts w:hint="eastAsia"/>
          <w:sz w:val="24"/>
          <w:szCs w:val="24"/>
        </w:rPr>
        <w:t>2</w:t>
      </w:r>
      <w:r>
        <w:rPr>
          <w:rFonts w:hint="eastAsia"/>
          <w:sz w:val="24"/>
          <w:szCs w:val="24"/>
        </w:rPr>
        <w:t>、响应文件均应使用不能擦去的墨水书写或</w:t>
      </w:r>
      <w:r>
        <w:rPr>
          <w:rFonts w:hint="eastAsia"/>
          <w:sz w:val="24"/>
          <w:szCs w:val="24"/>
        </w:rPr>
        <w:t>A4</w:t>
      </w:r>
      <w:r>
        <w:rPr>
          <w:rFonts w:hint="eastAsia"/>
          <w:sz w:val="24"/>
          <w:szCs w:val="24"/>
        </w:rPr>
        <w:t>纸打印，按具体要求由供应商加盖公章和法定代表人或法定代表人委托的代理人印鉴或签名。</w:t>
      </w:r>
    </w:p>
    <w:p w14:paraId="6FAE21E8" w14:textId="77777777" w:rsidR="002F64A7" w:rsidRDefault="00000000">
      <w:pPr>
        <w:spacing w:line="360" w:lineRule="auto"/>
        <w:rPr>
          <w:sz w:val="24"/>
          <w:szCs w:val="24"/>
        </w:rPr>
      </w:pPr>
      <w:r>
        <w:rPr>
          <w:rFonts w:hint="eastAsia"/>
          <w:sz w:val="24"/>
          <w:szCs w:val="24"/>
        </w:rPr>
        <w:t>3</w:t>
      </w:r>
      <w:r>
        <w:rPr>
          <w:rFonts w:hint="eastAsia"/>
          <w:sz w:val="24"/>
          <w:szCs w:val="24"/>
        </w:rPr>
        <w:t>、开标程序顺利进行后，所有响应文件都将作为档案保存，不论成交与否，采购人均不退回（未拆封的除外）。</w:t>
      </w:r>
    </w:p>
    <w:p w14:paraId="0657B0EE" w14:textId="77777777" w:rsidR="002F64A7" w:rsidRDefault="002F64A7">
      <w:pPr>
        <w:spacing w:line="360" w:lineRule="auto"/>
        <w:rPr>
          <w:sz w:val="24"/>
          <w:szCs w:val="24"/>
        </w:rPr>
      </w:pPr>
    </w:p>
    <w:p w14:paraId="6D2B4072" w14:textId="77777777" w:rsidR="002F64A7" w:rsidRDefault="00000000">
      <w:pPr>
        <w:spacing w:line="360" w:lineRule="auto"/>
        <w:rPr>
          <w:sz w:val="24"/>
          <w:szCs w:val="24"/>
        </w:rPr>
      </w:pPr>
      <w:r>
        <w:rPr>
          <w:rFonts w:hint="eastAsia"/>
          <w:sz w:val="24"/>
          <w:szCs w:val="24"/>
        </w:rPr>
        <w:t>五、响应文件的密封及标记</w:t>
      </w:r>
    </w:p>
    <w:p w14:paraId="2F545924" w14:textId="77777777" w:rsidR="002F64A7" w:rsidRDefault="00000000">
      <w:pPr>
        <w:spacing w:line="360" w:lineRule="auto"/>
        <w:rPr>
          <w:sz w:val="24"/>
          <w:szCs w:val="24"/>
        </w:rPr>
      </w:pPr>
      <w:r>
        <w:rPr>
          <w:rFonts w:hint="eastAsia"/>
          <w:sz w:val="24"/>
          <w:szCs w:val="24"/>
        </w:rPr>
        <w:t>1</w:t>
      </w:r>
      <w:r>
        <w:rPr>
          <w:rFonts w:hint="eastAsia"/>
          <w:sz w:val="24"/>
          <w:szCs w:val="24"/>
        </w:rPr>
        <w:t>、供应商应将正本和副本密封。</w:t>
      </w:r>
    </w:p>
    <w:p w14:paraId="51EC7A24" w14:textId="77777777" w:rsidR="002F64A7" w:rsidRDefault="00000000">
      <w:pPr>
        <w:spacing w:line="360" w:lineRule="auto"/>
        <w:rPr>
          <w:sz w:val="24"/>
          <w:szCs w:val="24"/>
        </w:rPr>
      </w:pPr>
      <w:r>
        <w:rPr>
          <w:rFonts w:hint="eastAsia"/>
          <w:sz w:val="24"/>
          <w:szCs w:val="24"/>
        </w:rPr>
        <w:t>2</w:t>
      </w:r>
      <w:r>
        <w:rPr>
          <w:rFonts w:hint="eastAsia"/>
          <w:sz w:val="24"/>
          <w:szCs w:val="24"/>
        </w:rPr>
        <w:t>、密封后响应文件标明招标项目名称、项目编号、边缝处加盖单位骑缝章或骑缝签字，并注明于开标前不得启封。</w:t>
      </w:r>
    </w:p>
    <w:p w14:paraId="78169C87" w14:textId="77777777" w:rsidR="002F64A7" w:rsidRDefault="002F64A7">
      <w:pPr>
        <w:spacing w:line="360" w:lineRule="auto"/>
        <w:rPr>
          <w:sz w:val="24"/>
          <w:szCs w:val="24"/>
        </w:rPr>
      </w:pPr>
    </w:p>
    <w:p w14:paraId="167FE500" w14:textId="77777777" w:rsidR="002F64A7" w:rsidRDefault="00000000">
      <w:pPr>
        <w:spacing w:line="360" w:lineRule="auto"/>
        <w:rPr>
          <w:sz w:val="24"/>
          <w:szCs w:val="24"/>
        </w:rPr>
      </w:pPr>
      <w:r>
        <w:rPr>
          <w:rFonts w:hint="eastAsia"/>
          <w:sz w:val="24"/>
          <w:szCs w:val="24"/>
        </w:rPr>
        <w:t>六、响应文件组成内容</w:t>
      </w:r>
    </w:p>
    <w:p w14:paraId="4380F183" w14:textId="74C31673" w:rsidR="002F64A7" w:rsidRDefault="00000000">
      <w:pPr>
        <w:spacing w:line="360" w:lineRule="auto"/>
        <w:rPr>
          <w:sz w:val="24"/>
          <w:szCs w:val="24"/>
        </w:rPr>
      </w:pPr>
      <w:r>
        <w:rPr>
          <w:rFonts w:hint="eastAsia"/>
          <w:sz w:val="24"/>
          <w:szCs w:val="24"/>
        </w:rPr>
        <w:t>1</w:t>
      </w:r>
      <w:r>
        <w:rPr>
          <w:rFonts w:hint="eastAsia"/>
          <w:sz w:val="24"/>
          <w:szCs w:val="24"/>
        </w:rPr>
        <w:t>、资格审查材料（一个密封包，含一正叁副文件，格式参见第</w:t>
      </w:r>
      <w:r w:rsidR="00A77663">
        <w:rPr>
          <w:rFonts w:hint="eastAsia"/>
          <w:sz w:val="24"/>
          <w:szCs w:val="24"/>
        </w:rPr>
        <w:t>七</w:t>
      </w:r>
      <w:r>
        <w:rPr>
          <w:rFonts w:hint="eastAsia"/>
          <w:sz w:val="24"/>
          <w:szCs w:val="24"/>
        </w:rPr>
        <w:t>章）：</w:t>
      </w:r>
    </w:p>
    <w:p w14:paraId="44BE177D" w14:textId="77777777" w:rsidR="002F64A7" w:rsidRDefault="00000000">
      <w:pPr>
        <w:spacing w:line="360" w:lineRule="auto"/>
        <w:rPr>
          <w:sz w:val="24"/>
          <w:szCs w:val="24"/>
        </w:rPr>
      </w:pPr>
      <w:r>
        <w:rPr>
          <w:rFonts w:hint="eastAsia"/>
          <w:sz w:val="24"/>
          <w:szCs w:val="24"/>
        </w:rPr>
        <w:t>（</w:t>
      </w:r>
      <w:r>
        <w:rPr>
          <w:rFonts w:hint="eastAsia"/>
          <w:sz w:val="24"/>
          <w:szCs w:val="24"/>
        </w:rPr>
        <w:t>1</w:t>
      </w:r>
      <w:r>
        <w:rPr>
          <w:rFonts w:hint="eastAsia"/>
          <w:sz w:val="24"/>
          <w:szCs w:val="24"/>
        </w:rPr>
        <w:t>）提供法人企业或其分支机构的营业执照复印件、关于资格文件的声明函，具体格式参见后附“资格审查材料相关格式文件”条款下的文件（须加盖公章）；</w:t>
      </w:r>
    </w:p>
    <w:p w14:paraId="4B97FBA3" w14:textId="77777777" w:rsidR="002F64A7" w:rsidRDefault="00000000">
      <w:pPr>
        <w:spacing w:line="360" w:lineRule="auto"/>
        <w:rPr>
          <w:sz w:val="24"/>
          <w:szCs w:val="24"/>
        </w:rPr>
      </w:pPr>
      <w:r>
        <w:rPr>
          <w:rFonts w:hint="eastAsia"/>
          <w:sz w:val="24"/>
          <w:szCs w:val="24"/>
        </w:rPr>
        <w:t>（</w:t>
      </w:r>
      <w:r>
        <w:rPr>
          <w:rFonts w:hint="eastAsia"/>
          <w:sz w:val="24"/>
          <w:szCs w:val="24"/>
        </w:rPr>
        <w:t>2</w:t>
      </w:r>
      <w:r>
        <w:rPr>
          <w:rFonts w:hint="eastAsia"/>
          <w:sz w:val="24"/>
          <w:szCs w:val="24"/>
        </w:rPr>
        <w:t>）供应商如为法人企业分支机构的，须提供法人企业对该分支机构的业务授权书（内容中须有分支机构负责人具有业务转委托权）原件的复印件（须加盖公章），同时须提供该法人企业的营业执照复印件（须加盖公章）；</w:t>
      </w:r>
    </w:p>
    <w:p w14:paraId="209D8544" w14:textId="77777777" w:rsidR="002F64A7" w:rsidRDefault="00000000">
      <w:pPr>
        <w:spacing w:line="360" w:lineRule="auto"/>
        <w:rPr>
          <w:sz w:val="24"/>
          <w:szCs w:val="24"/>
        </w:rPr>
      </w:pPr>
      <w:r>
        <w:rPr>
          <w:rFonts w:hint="eastAsia"/>
          <w:sz w:val="24"/>
          <w:szCs w:val="24"/>
        </w:rPr>
        <w:t>（</w:t>
      </w:r>
      <w:r>
        <w:rPr>
          <w:rFonts w:hint="eastAsia"/>
          <w:sz w:val="24"/>
          <w:szCs w:val="24"/>
        </w:rPr>
        <w:t>3</w:t>
      </w:r>
      <w:r>
        <w:rPr>
          <w:rFonts w:hint="eastAsia"/>
          <w:sz w:val="24"/>
          <w:szCs w:val="24"/>
        </w:rPr>
        <w:t>）法定代表人参加投标的，必须提供本人身份证原件的复印件（须加盖公章）；非法定代表人参加的，必须提供法定代表人或其分支机构负责人的签名或盖章的</w:t>
      </w:r>
      <w:r>
        <w:rPr>
          <w:rFonts w:hint="eastAsia"/>
          <w:sz w:val="24"/>
          <w:szCs w:val="24"/>
        </w:rPr>
        <w:lastRenderedPageBreak/>
        <w:t>授权委托书及法定代表人、授权委托人的两人身份证的复印件（须加盖公章）</w:t>
      </w:r>
    </w:p>
    <w:p w14:paraId="560E4E81" w14:textId="77777777" w:rsidR="002F64A7" w:rsidRDefault="00000000">
      <w:pPr>
        <w:spacing w:line="360" w:lineRule="auto"/>
        <w:rPr>
          <w:sz w:val="24"/>
          <w:szCs w:val="24"/>
        </w:rPr>
      </w:pPr>
      <w:r>
        <w:rPr>
          <w:rFonts w:hint="eastAsia"/>
          <w:sz w:val="24"/>
          <w:szCs w:val="24"/>
        </w:rPr>
        <w:t>（</w:t>
      </w:r>
      <w:r>
        <w:rPr>
          <w:rFonts w:hint="eastAsia"/>
          <w:sz w:val="24"/>
          <w:szCs w:val="24"/>
        </w:rPr>
        <w:t>4</w:t>
      </w:r>
      <w:r>
        <w:rPr>
          <w:rFonts w:hint="eastAsia"/>
          <w:sz w:val="24"/>
          <w:szCs w:val="24"/>
        </w:rPr>
        <w:t>）提供社保机构出具并盖章的供应商为授权委托人缴纳的</w:t>
      </w:r>
      <w:r>
        <w:rPr>
          <w:rFonts w:hint="eastAsia"/>
          <w:sz w:val="24"/>
          <w:szCs w:val="24"/>
        </w:rPr>
        <w:t>2023</w:t>
      </w:r>
      <w:r>
        <w:rPr>
          <w:rFonts w:hint="eastAsia"/>
          <w:sz w:val="24"/>
          <w:szCs w:val="24"/>
        </w:rPr>
        <w:t>年</w:t>
      </w:r>
      <w:r>
        <w:rPr>
          <w:rFonts w:hint="eastAsia"/>
          <w:sz w:val="24"/>
          <w:szCs w:val="24"/>
        </w:rPr>
        <w:t>12</w:t>
      </w:r>
      <w:r>
        <w:rPr>
          <w:rFonts w:hint="eastAsia"/>
          <w:sz w:val="24"/>
          <w:szCs w:val="24"/>
        </w:rPr>
        <w:t>月到</w:t>
      </w:r>
      <w:r>
        <w:rPr>
          <w:rFonts w:hint="eastAsia"/>
          <w:sz w:val="24"/>
          <w:szCs w:val="24"/>
        </w:rPr>
        <w:t>2024</w:t>
      </w:r>
      <w:r>
        <w:rPr>
          <w:rFonts w:hint="eastAsia"/>
          <w:sz w:val="24"/>
          <w:szCs w:val="24"/>
        </w:rPr>
        <w:t>年</w:t>
      </w:r>
      <w:r>
        <w:rPr>
          <w:rFonts w:hint="eastAsia"/>
          <w:sz w:val="24"/>
          <w:szCs w:val="24"/>
        </w:rPr>
        <w:t>2</w:t>
      </w:r>
      <w:r>
        <w:rPr>
          <w:rFonts w:hint="eastAsia"/>
          <w:sz w:val="24"/>
          <w:szCs w:val="24"/>
        </w:rPr>
        <w:t>月连续</w:t>
      </w:r>
      <w:r>
        <w:rPr>
          <w:rFonts w:hint="eastAsia"/>
          <w:sz w:val="24"/>
          <w:szCs w:val="24"/>
        </w:rPr>
        <w:t>3</w:t>
      </w:r>
      <w:r>
        <w:rPr>
          <w:rFonts w:hint="eastAsia"/>
          <w:sz w:val="24"/>
          <w:szCs w:val="24"/>
        </w:rPr>
        <w:t>个月的养老保险缴费记录；</w:t>
      </w:r>
    </w:p>
    <w:p w14:paraId="7DE68BAB" w14:textId="77777777" w:rsidR="002F64A7" w:rsidRDefault="00000000">
      <w:pPr>
        <w:spacing w:line="360" w:lineRule="auto"/>
        <w:rPr>
          <w:sz w:val="24"/>
          <w:szCs w:val="24"/>
        </w:rPr>
      </w:pPr>
      <w:r>
        <w:rPr>
          <w:rFonts w:hint="eastAsia"/>
          <w:sz w:val="24"/>
          <w:szCs w:val="24"/>
        </w:rPr>
        <w:t>（</w:t>
      </w:r>
      <w:r>
        <w:rPr>
          <w:rFonts w:hint="eastAsia"/>
          <w:sz w:val="24"/>
          <w:szCs w:val="24"/>
        </w:rPr>
        <w:t>5</w:t>
      </w:r>
      <w:r>
        <w:rPr>
          <w:rFonts w:hint="eastAsia"/>
          <w:sz w:val="24"/>
          <w:szCs w:val="24"/>
        </w:rPr>
        <w:t>）供应商须提供参与本次项目采购活动前三年内，在经营活动中没有重大违法记录的书面《无重大违法记录声明函》（须加盖公章）；</w:t>
      </w:r>
    </w:p>
    <w:p w14:paraId="1089130A" w14:textId="77777777" w:rsidR="002F64A7" w:rsidRDefault="00000000">
      <w:pPr>
        <w:spacing w:line="360" w:lineRule="auto"/>
        <w:rPr>
          <w:sz w:val="24"/>
          <w:szCs w:val="24"/>
        </w:rPr>
      </w:pPr>
      <w:r>
        <w:rPr>
          <w:rFonts w:hint="eastAsia"/>
          <w:sz w:val="24"/>
          <w:szCs w:val="24"/>
        </w:rPr>
        <w:t>（</w:t>
      </w:r>
      <w:r>
        <w:rPr>
          <w:rFonts w:hint="eastAsia"/>
          <w:sz w:val="24"/>
          <w:szCs w:val="24"/>
        </w:rPr>
        <w:t>6</w:t>
      </w:r>
      <w:r>
        <w:rPr>
          <w:rFonts w:hint="eastAsia"/>
          <w:sz w:val="24"/>
          <w:szCs w:val="24"/>
        </w:rPr>
        <w:t>）提供未被“信用中国”网站</w:t>
      </w:r>
      <w:r>
        <w:rPr>
          <w:rFonts w:hint="eastAsia"/>
          <w:sz w:val="24"/>
          <w:szCs w:val="24"/>
        </w:rPr>
        <w:t>(www.creditchina.gov.cn)</w:t>
      </w:r>
      <w:r>
        <w:rPr>
          <w:rFonts w:hint="eastAsia"/>
          <w:sz w:val="24"/>
          <w:szCs w:val="24"/>
        </w:rPr>
        <w:t>、中华人民共和国最高人民法院网站（</w:t>
      </w:r>
      <w:r>
        <w:rPr>
          <w:rFonts w:hint="eastAsia"/>
          <w:sz w:val="24"/>
          <w:szCs w:val="24"/>
        </w:rPr>
        <w:t>http://www.court.gov.cn</w:t>
      </w:r>
      <w:r>
        <w:rPr>
          <w:rFonts w:hint="eastAsia"/>
          <w:sz w:val="24"/>
          <w:szCs w:val="24"/>
        </w:rPr>
        <w:t>）等渠道列入信用记录失信被执行人，未被中国政府采购网</w:t>
      </w:r>
      <w:r>
        <w:rPr>
          <w:rFonts w:hint="eastAsia"/>
          <w:sz w:val="24"/>
          <w:szCs w:val="24"/>
        </w:rPr>
        <w:t>(www.ccgp.gov.cn)</w:t>
      </w:r>
      <w:r>
        <w:rPr>
          <w:rFonts w:hint="eastAsia"/>
          <w:sz w:val="24"/>
          <w:szCs w:val="24"/>
        </w:rPr>
        <w:t>等渠道列入政府采购严重违法失信行为记录名单等的电脑截屏文件并加盖公章；</w:t>
      </w:r>
    </w:p>
    <w:p w14:paraId="75AC1A1B" w14:textId="77777777" w:rsidR="002F64A7" w:rsidRDefault="00000000">
      <w:pPr>
        <w:spacing w:line="360" w:lineRule="auto"/>
        <w:rPr>
          <w:sz w:val="24"/>
          <w:szCs w:val="24"/>
        </w:rPr>
      </w:pPr>
      <w:r>
        <w:rPr>
          <w:rFonts w:hint="eastAsia"/>
          <w:sz w:val="24"/>
          <w:szCs w:val="24"/>
        </w:rPr>
        <w:t>（</w:t>
      </w:r>
      <w:r>
        <w:rPr>
          <w:rFonts w:hint="eastAsia"/>
          <w:sz w:val="24"/>
          <w:szCs w:val="24"/>
        </w:rPr>
        <w:t>7</w:t>
      </w:r>
      <w:r>
        <w:rPr>
          <w:rFonts w:hint="eastAsia"/>
          <w:sz w:val="24"/>
          <w:szCs w:val="24"/>
        </w:rPr>
        <w:t>）供应商资格要求应符合《政府采购法》第二十二条之规定，符合《政府采购法实施条例》第十七条之规定，以承诺函的形式明确，具体格式参见后附“资格审查材料相关格式文件”条款下的文件。</w:t>
      </w:r>
    </w:p>
    <w:p w14:paraId="667275D7" w14:textId="57A7F3F9" w:rsidR="002F64A7" w:rsidRDefault="00000000">
      <w:pPr>
        <w:spacing w:line="360" w:lineRule="auto"/>
        <w:rPr>
          <w:sz w:val="24"/>
          <w:szCs w:val="24"/>
        </w:rPr>
      </w:pPr>
      <w:r>
        <w:rPr>
          <w:rFonts w:hint="eastAsia"/>
          <w:sz w:val="24"/>
          <w:szCs w:val="24"/>
        </w:rPr>
        <w:t>2</w:t>
      </w:r>
      <w:r>
        <w:rPr>
          <w:rFonts w:hint="eastAsia"/>
          <w:sz w:val="24"/>
          <w:szCs w:val="24"/>
        </w:rPr>
        <w:t>、技术部分（一个密封包，含一正叁副文件，格式参见第</w:t>
      </w:r>
      <w:r w:rsidR="00A77663">
        <w:rPr>
          <w:rFonts w:hint="eastAsia"/>
          <w:sz w:val="24"/>
          <w:szCs w:val="24"/>
        </w:rPr>
        <w:t>七</w:t>
      </w:r>
      <w:r>
        <w:rPr>
          <w:rFonts w:hint="eastAsia"/>
          <w:sz w:val="24"/>
          <w:szCs w:val="24"/>
        </w:rPr>
        <w:t>章）：</w:t>
      </w:r>
    </w:p>
    <w:p w14:paraId="501FB902" w14:textId="77777777" w:rsidR="002F64A7" w:rsidRDefault="00000000">
      <w:pPr>
        <w:spacing w:line="360" w:lineRule="auto"/>
        <w:ind w:firstLine="420"/>
        <w:rPr>
          <w:sz w:val="24"/>
          <w:szCs w:val="24"/>
        </w:rPr>
      </w:pPr>
      <w:r>
        <w:rPr>
          <w:rFonts w:hint="eastAsia"/>
          <w:sz w:val="24"/>
          <w:szCs w:val="24"/>
        </w:rPr>
        <w:t>【特别提醒】供应商应根据本标书第三章“项目需求”提供的主要技术规范要求和服务标准等，仔细阅读并在理解的基础上结合第四章评标方法内的评审细则，编写编制技术响应文件；以下技术标响应文件的内容，不得有缺项或漏项，否则将有可能被视为未实质性响应招标文件要求而作无效投标处理，或可能直接影响技术标评审的得分。</w:t>
      </w:r>
    </w:p>
    <w:p w14:paraId="6C095DE3" w14:textId="77777777" w:rsidR="002F64A7" w:rsidRDefault="00000000">
      <w:pPr>
        <w:spacing w:line="360" w:lineRule="auto"/>
        <w:rPr>
          <w:sz w:val="24"/>
          <w:szCs w:val="24"/>
        </w:rPr>
      </w:pPr>
      <w:r>
        <w:rPr>
          <w:rFonts w:hint="eastAsia"/>
          <w:sz w:val="24"/>
          <w:szCs w:val="24"/>
        </w:rPr>
        <w:t>（</w:t>
      </w:r>
      <w:r>
        <w:rPr>
          <w:rFonts w:hint="eastAsia"/>
          <w:sz w:val="24"/>
          <w:szCs w:val="24"/>
        </w:rPr>
        <w:t>1</w:t>
      </w:r>
      <w:r>
        <w:rPr>
          <w:rFonts w:hint="eastAsia"/>
          <w:sz w:val="24"/>
          <w:szCs w:val="24"/>
        </w:rPr>
        <w:t>）供应商基本情况表。</w:t>
      </w:r>
    </w:p>
    <w:p w14:paraId="3E63B757" w14:textId="77777777" w:rsidR="002F64A7" w:rsidRDefault="00000000">
      <w:pPr>
        <w:spacing w:line="360" w:lineRule="auto"/>
        <w:rPr>
          <w:sz w:val="24"/>
          <w:szCs w:val="24"/>
        </w:rPr>
      </w:pPr>
      <w:r>
        <w:rPr>
          <w:rFonts w:hint="eastAsia"/>
          <w:sz w:val="24"/>
          <w:szCs w:val="24"/>
        </w:rPr>
        <w:t>（</w:t>
      </w:r>
      <w:r>
        <w:rPr>
          <w:rFonts w:hint="eastAsia"/>
          <w:sz w:val="24"/>
          <w:szCs w:val="24"/>
        </w:rPr>
        <w:t>2</w:t>
      </w:r>
      <w:r>
        <w:rPr>
          <w:rFonts w:hint="eastAsia"/>
          <w:sz w:val="24"/>
          <w:szCs w:val="24"/>
        </w:rPr>
        <w:t>）投标单位简介。</w:t>
      </w:r>
    </w:p>
    <w:p w14:paraId="127D5169" w14:textId="77777777" w:rsidR="002F64A7" w:rsidRDefault="00000000">
      <w:pPr>
        <w:spacing w:line="360" w:lineRule="auto"/>
        <w:rPr>
          <w:sz w:val="24"/>
          <w:szCs w:val="24"/>
        </w:rPr>
      </w:pPr>
      <w:r>
        <w:rPr>
          <w:rFonts w:hint="eastAsia"/>
          <w:sz w:val="24"/>
          <w:szCs w:val="24"/>
        </w:rPr>
        <w:t>（</w:t>
      </w:r>
      <w:r>
        <w:rPr>
          <w:rFonts w:hint="eastAsia"/>
          <w:sz w:val="24"/>
          <w:szCs w:val="24"/>
        </w:rPr>
        <w:t>3</w:t>
      </w:r>
      <w:r>
        <w:rPr>
          <w:rFonts w:hint="eastAsia"/>
          <w:sz w:val="24"/>
          <w:szCs w:val="24"/>
        </w:rPr>
        <w:t>）项目业绩情况表（业绩表）。</w:t>
      </w:r>
    </w:p>
    <w:p w14:paraId="6CA8E396" w14:textId="77777777" w:rsidR="002F64A7" w:rsidRDefault="00000000">
      <w:pPr>
        <w:spacing w:line="360" w:lineRule="auto"/>
        <w:rPr>
          <w:sz w:val="24"/>
          <w:szCs w:val="24"/>
        </w:rPr>
      </w:pPr>
      <w:r>
        <w:rPr>
          <w:rFonts w:hint="eastAsia"/>
          <w:sz w:val="24"/>
          <w:szCs w:val="24"/>
        </w:rPr>
        <w:t>（</w:t>
      </w:r>
      <w:r>
        <w:rPr>
          <w:rFonts w:hint="eastAsia"/>
          <w:sz w:val="24"/>
          <w:szCs w:val="24"/>
        </w:rPr>
        <w:t>4</w:t>
      </w:r>
      <w:r>
        <w:rPr>
          <w:rFonts w:hint="eastAsia"/>
          <w:sz w:val="24"/>
          <w:szCs w:val="24"/>
        </w:rPr>
        <w:t>）主要从业人员一览表。</w:t>
      </w:r>
    </w:p>
    <w:p w14:paraId="262FE568" w14:textId="77777777" w:rsidR="002F64A7" w:rsidRDefault="00000000">
      <w:pPr>
        <w:spacing w:line="360" w:lineRule="auto"/>
        <w:rPr>
          <w:sz w:val="24"/>
          <w:szCs w:val="24"/>
        </w:rPr>
      </w:pPr>
      <w:r>
        <w:rPr>
          <w:rFonts w:hint="eastAsia"/>
          <w:sz w:val="24"/>
          <w:szCs w:val="24"/>
        </w:rPr>
        <w:t>（</w:t>
      </w:r>
      <w:r>
        <w:rPr>
          <w:rFonts w:hint="eastAsia"/>
          <w:sz w:val="24"/>
          <w:szCs w:val="24"/>
        </w:rPr>
        <w:t>5</w:t>
      </w:r>
      <w:r>
        <w:rPr>
          <w:rFonts w:hint="eastAsia"/>
          <w:sz w:val="24"/>
          <w:szCs w:val="24"/>
        </w:rPr>
        <w:t>）服务承诺书。</w:t>
      </w:r>
    </w:p>
    <w:p w14:paraId="1680A0A0" w14:textId="77777777" w:rsidR="002F64A7" w:rsidRDefault="00000000">
      <w:pPr>
        <w:spacing w:line="360" w:lineRule="auto"/>
        <w:rPr>
          <w:sz w:val="24"/>
          <w:szCs w:val="24"/>
        </w:rPr>
      </w:pPr>
      <w:r>
        <w:rPr>
          <w:rFonts w:hint="eastAsia"/>
          <w:sz w:val="24"/>
          <w:szCs w:val="24"/>
        </w:rPr>
        <w:t>（</w:t>
      </w:r>
      <w:r>
        <w:rPr>
          <w:rFonts w:hint="eastAsia"/>
          <w:sz w:val="24"/>
          <w:szCs w:val="24"/>
        </w:rPr>
        <w:t>6</w:t>
      </w:r>
      <w:r>
        <w:rPr>
          <w:rFonts w:hint="eastAsia"/>
          <w:sz w:val="24"/>
          <w:szCs w:val="24"/>
        </w:rPr>
        <w:t>）诚信投标承诺书。</w:t>
      </w:r>
    </w:p>
    <w:p w14:paraId="5F9EC56F" w14:textId="77777777" w:rsidR="002F64A7" w:rsidRDefault="00000000">
      <w:pPr>
        <w:spacing w:line="360" w:lineRule="auto"/>
        <w:rPr>
          <w:sz w:val="24"/>
          <w:szCs w:val="24"/>
        </w:rPr>
      </w:pPr>
      <w:r>
        <w:rPr>
          <w:rFonts w:hint="eastAsia"/>
          <w:sz w:val="24"/>
          <w:szCs w:val="24"/>
        </w:rPr>
        <w:t>（</w:t>
      </w:r>
      <w:r>
        <w:rPr>
          <w:rFonts w:hint="eastAsia"/>
          <w:sz w:val="24"/>
          <w:szCs w:val="24"/>
        </w:rPr>
        <w:t>7</w:t>
      </w:r>
      <w:r>
        <w:rPr>
          <w:rFonts w:hint="eastAsia"/>
          <w:sz w:val="24"/>
          <w:szCs w:val="24"/>
        </w:rPr>
        <w:t>）评标办法中所涉及的事项需提供的所有资料。</w:t>
      </w:r>
    </w:p>
    <w:p w14:paraId="69090CB6" w14:textId="77777777" w:rsidR="002F64A7" w:rsidRDefault="00000000">
      <w:pPr>
        <w:spacing w:line="360" w:lineRule="auto"/>
        <w:rPr>
          <w:sz w:val="24"/>
          <w:szCs w:val="24"/>
        </w:rPr>
      </w:pPr>
      <w:r>
        <w:rPr>
          <w:rFonts w:hint="eastAsia"/>
          <w:sz w:val="24"/>
          <w:szCs w:val="24"/>
        </w:rPr>
        <w:t>（</w:t>
      </w:r>
      <w:r>
        <w:rPr>
          <w:rFonts w:hint="eastAsia"/>
          <w:sz w:val="24"/>
          <w:szCs w:val="24"/>
        </w:rPr>
        <w:t>8</w:t>
      </w:r>
      <w:r>
        <w:rPr>
          <w:rFonts w:hint="eastAsia"/>
          <w:sz w:val="24"/>
          <w:szCs w:val="24"/>
        </w:rPr>
        <w:t>）评标办法中未涉及的事项，供应商认为需要提交的其他资料。</w:t>
      </w:r>
    </w:p>
    <w:p w14:paraId="1B3996B5" w14:textId="77777777" w:rsidR="002F64A7" w:rsidRDefault="00000000">
      <w:pPr>
        <w:spacing w:line="360" w:lineRule="auto"/>
        <w:ind w:firstLine="420"/>
        <w:rPr>
          <w:sz w:val="24"/>
          <w:szCs w:val="24"/>
        </w:rPr>
      </w:pPr>
      <w:r>
        <w:rPr>
          <w:rFonts w:hint="eastAsia"/>
          <w:sz w:val="24"/>
          <w:szCs w:val="24"/>
        </w:rPr>
        <w:t>供应商根据招标文件要求认为需要提供的其他技术资料（如获表彰或认可文件等资料）。</w:t>
      </w:r>
    </w:p>
    <w:p w14:paraId="0B576983" w14:textId="6993FF72" w:rsidR="002F64A7" w:rsidRDefault="00000000">
      <w:pPr>
        <w:spacing w:line="360" w:lineRule="auto"/>
        <w:rPr>
          <w:sz w:val="24"/>
          <w:szCs w:val="24"/>
        </w:rPr>
      </w:pPr>
      <w:r>
        <w:rPr>
          <w:rFonts w:hint="eastAsia"/>
          <w:sz w:val="24"/>
          <w:szCs w:val="24"/>
        </w:rPr>
        <w:t>3</w:t>
      </w:r>
      <w:r>
        <w:rPr>
          <w:rFonts w:hint="eastAsia"/>
          <w:sz w:val="24"/>
          <w:szCs w:val="24"/>
        </w:rPr>
        <w:t>、商务部分（一个密封包，含一正叁副文件，格式参见第</w:t>
      </w:r>
      <w:r w:rsidR="00A77663">
        <w:rPr>
          <w:rFonts w:hint="eastAsia"/>
          <w:sz w:val="24"/>
          <w:szCs w:val="24"/>
        </w:rPr>
        <w:t>七</w:t>
      </w:r>
      <w:r>
        <w:rPr>
          <w:rFonts w:hint="eastAsia"/>
          <w:sz w:val="24"/>
          <w:szCs w:val="24"/>
        </w:rPr>
        <w:t>章）：</w:t>
      </w:r>
    </w:p>
    <w:p w14:paraId="33776C34" w14:textId="77777777" w:rsidR="002F64A7" w:rsidRDefault="00000000">
      <w:pPr>
        <w:spacing w:line="360" w:lineRule="auto"/>
        <w:rPr>
          <w:sz w:val="24"/>
          <w:szCs w:val="24"/>
        </w:rPr>
      </w:pPr>
      <w:r>
        <w:rPr>
          <w:rFonts w:hint="eastAsia"/>
          <w:sz w:val="24"/>
          <w:szCs w:val="24"/>
        </w:rPr>
        <w:lastRenderedPageBreak/>
        <w:t>投标报价函</w:t>
      </w:r>
    </w:p>
    <w:p w14:paraId="077EE7C7" w14:textId="77777777" w:rsidR="002F64A7" w:rsidRDefault="00000000">
      <w:pPr>
        <w:spacing w:line="360" w:lineRule="auto"/>
        <w:rPr>
          <w:sz w:val="24"/>
          <w:szCs w:val="24"/>
        </w:rPr>
      </w:pPr>
      <w:r>
        <w:rPr>
          <w:rFonts w:hint="eastAsia"/>
          <w:sz w:val="24"/>
          <w:szCs w:val="24"/>
        </w:rPr>
        <w:t>注：为方便评委评审，请供应商按评标办法中所涉及的事项顺序进行编制，可以补充相关材料。</w:t>
      </w:r>
    </w:p>
    <w:p w14:paraId="2A8E6B73" w14:textId="77777777" w:rsidR="002F64A7" w:rsidRDefault="002F64A7">
      <w:pPr>
        <w:spacing w:line="360" w:lineRule="auto"/>
        <w:rPr>
          <w:sz w:val="24"/>
          <w:szCs w:val="24"/>
        </w:rPr>
      </w:pPr>
    </w:p>
    <w:p w14:paraId="34BCF06C" w14:textId="77777777" w:rsidR="002F64A7" w:rsidRDefault="00000000">
      <w:pPr>
        <w:spacing w:line="360" w:lineRule="auto"/>
        <w:rPr>
          <w:sz w:val="24"/>
          <w:szCs w:val="24"/>
        </w:rPr>
      </w:pPr>
      <w:r>
        <w:rPr>
          <w:rFonts w:hint="eastAsia"/>
          <w:sz w:val="24"/>
          <w:szCs w:val="24"/>
        </w:rPr>
        <w:t>七、投标报价</w:t>
      </w:r>
    </w:p>
    <w:p w14:paraId="4F602A50" w14:textId="77777777" w:rsidR="002F64A7" w:rsidRDefault="00000000">
      <w:pPr>
        <w:spacing w:line="360" w:lineRule="auto"/>
        <w:rPr>
          <w:sz w:val="24"/>
          <w:szCs w:val="24"/>
        </w:rPr>
      </w:pPr>
      <w:r>
        <w:rPr>
          <w:rFonts w:hint="eastAsia"/>
          <w:sz w:val="24"/>
          <w:szCs w:val="24"/>
        </w:rPr>
        <w:t>1</w:t>
      </w:r>
      <w:r>
        <w:rPr>
          <w:rFonts w:hint="eastAsia"/>
          <w:sz w:val="24"/>
          <w:szCs w:val="24"/>
        </w:rPr>
        <w:t>、本项目不接受任何有选择的报价。</w:t>
      </w:r>
    </w:p>
    <w:p w14:paraId="3744190D" w14:textId="77777777" w:rsidR="002F64A7" w:rsidRDefault="00000000">
      <w:pPr>
        <w:spacing w:line="360" w:lineRule="auto"/>
        <w:rPr>
          <w:sz w:val="24"/>
          <w:szCs w:val="24"/>
        </w:rPr>
      </w:pPr>
      <w:r>
        <w:rPr>
          <w:rFonts w:hint="eastAsia"/>
          <w:sz w:val="24"/>
          <w:szCs w:val="24"/>
        </w:rPr>
        <w:t>2</w:t>
      </w:r>
      <w:r>
        <w:rPr>
          <w:rFonts w:hint="eastAsia"/>
          <w:sz w:val="24"/>
          <w:szCs w:val="24"/>
        </w:rPr>
        <w:t>、投标报价均以人民币为报价的货币单位。</w:t>
      </w:r>
    </w:p>
    <w:p w14:paraId="4A81E755" w14:textId="77777777" w:rsidR="002F64A7" w:rsidRDefault="00000000">
      <w:pPr>
        <w:spacing w:line="360" w:lineRule="auto"/>
        <w:rPr>
          <w:sz w:val="24"/>
          <w:szCs w:val="24"/>
        </w:rPr>
      </w:pPr>
      <w:r>
        <w:rPr>
          <w:rFonts w:hint="eastAsia"/>
          <w:sz w:val="24"/>
          <w:szCs w:val="24"/>
        </w:rPr>
        <w:t>3</w:t>
      </w:r>
      <w:r>
        <w:rPr>
          <w:rFonts w:hint="eastAsia"/>
          <w:sz w:val="24"/>
          <w:szCs w:val="24"/>
        </w:rPr>
        <w:t>、报价表必须加盖供应商公章且必须经法定代表人或授权委托人签署。</w:t>
      </w:r>
    </w:p>
    <w:p w14:paraId="74947906" w14:textId="77777777" w:rsidR="002F64A7" w:rsidRDefault="00000000">
      <w:pPr>
        <w:spacing w:line="360" w:lineRule="auto"/>
        <w:rPr>
          <w:sz w:val="24"/>
          <w:szCs w:val="24"/>
        </w:rPr>
      </w:pPr>
      <w:r>
        <w:rPr>
          <w:rFonts w:hint="eastAsia"/>
          <w:sz w:val="24"/>
          <w:szCs w:val="24"/>
        </w:rPr>
        <w:t>4</w:t>
      </w:r>
      <w:r>
        <w:rPr>
          <w:rFonts w:hint="eastAsia"/>
          <w:sz w:val="24"/>
          <w:szCs w:val="24"/>
        </w:rPr>
        <w:t>、响应文件中报价表（开标一览表）内容与响应文件技术响应中内容明细不一致的，以报价表（开标一览表）为准；响应文件中涉及大写金额和小写金额不一致的，以大写金额为准；总价金额与按单价汇总金额不一致的，以单价金额计算结果为准；单价金额小数点有明显错位的，应以总价为准，并修改单价。</w:t>
      </w:r>
    </w:p>
    <w:p w14:paraId="7EF3D084" w14:textId="77777777" w:rsidR="002F64A7" w:rsidRDefault="00000000">
      <w:pPr>
        <w:spacing w:line="360" w:lineRule="auto"/>
        <w:rPr>
          <w:sz w:val="24"/>
          <w:szCs w:val="24"/>
        </w:rPr>
      </w:pPr>
      <w:r>
        <w:rPr>
          <w:rFonts w:hint="eastAsia"/>
          <w:sz w:val="24"/>
          <w:szCs w:val="24"/>
        </w:rPr>
        <w:t>5</w:t>
      </w:r>
      <w:r>
        <w:rPr>
          <w:rFonts w:hint="eastAsia"/>
          <w:sz w:val="24"/>
          <w:szCs w:val="24"/>
        </w:rPr>
        <w:t>、磋商结束后，供应商就所有内容进行最后报价。最后报价应包括本项目的全部费用</w:t>
      </w:r>
      <w:r>
        <w:rPr>
          <w:rFonts w:hint="eastAsia"/>
          <w:sz w:val="24"/>
          <w:szCs w:val="24"/>
        </w:rPr>
        <w:t xml:space="preserve"> (</w:t>
      </w:r>
      <w:proofErr w:type="gramStart"/>
      <w:r>
        <w:rPr>
          <w:rFonts w:hint="eastAsia"/>
          <w:sz w:val="24"/>
          <w:szCs w:val="24"/>
        </w:rPr>
        <w:t>含一切</w:t>
      </w:r>
      <w:proofErr w:type="gramEnd"/>
      <w:r>
        <w:rPr>
          <w:rFonts w:hint="eastAsia"/>
          <w:sz w:val="24"/>
          <w:szCs w:val="24"/>
        </w:rPr>
        <w:t>必须的辅助材料费用</w:t>
      </w:r>
      <w:r>
        <w:rPr>
          <w:rFonts w:hint="eastAsia"/>
          <w:sz w:val="24"/>
          <w:szCs w:val="24"/>
        </w:rPr>
        <w:t>)</w:t>
      </w:r>
      <w:r>
        <w:rPr>
          <w:rFonts w:hint="eastAsia"/>
          <w:sz w:val="24"/>
          <w:szCs w:val="24"/>
        </w:rPr>
        <w:t>及相关服务费等。最后报价将作为磋商小组评定成交供应商的组成依据。</w:t>
      </w:r>
    </w:p>
    <w:p w14:paraId="6A93432C" w14:textId="77777777" w:rsidR="002F64A7" w:rsidRDefault="00000000">
      <w:pPr>
        <w:spacing w:line="360" w:lineRule="auto"/>
        <w:rPr>
          <w:sz w:val="24"/>
          <w:szCs w:val="24"/>
        </w:rPr>
      </w:pPr>
      <w:r>
        <w:rPr>
          <w:rFonts w:hint="eastAsia"/>
          <w:sz w:val="24"/>
          <w:szCs w:val="24"/>
        </w:rPr>
        <w:t>6</w:t>
      </w:r>
      <w:r>
        <w:rPr>
          <w:rFonts w:hint="eastAsia"/>
          <w:sz w:val="24"/>
          <w:szCs w:val="24"/>
        </w:rPr>
        <w:t>、除非因特殊原因并经双方协商同意，中标的供应商（以下称中标人）不得再要求追加任何费用。同时，除非合同条款中另有规定，否则，中标人的成交价在合同实施期间不得因市场变化因素而变动。</w:t>
      </w:r>
    </w:p>
    <w:p w14:paraId="2E84EC7E" w14:textId="77777777" w:rsidR="002F64A7" w:rsidRDefault="002F64A7">
      <w:pPr>
        <w:spacing w:line="360" w:lineRule="auto"/>
        <w:rPr>
          <w:sz w:val="24"/>
          <w:szCs w:val="24"/>
        </w:rPr>
      </w:pPr>
    </w:p>
    <w:p w14:paraId="3C715AC4" w14:textId="77777777" w:rsidR="002F64A7" w:rsidRDefault="00000000">
      <w:pPr>
        <w:spacing w:line="360" w:lineRule="auto"/>
        <w:rPr>
          <w:sz w:val="24"/>
          <w:szCs w:val="24"/>
        </w:rPr>
      </w:pPr>
      <w:r>
        <w:rPr>
          <w:rFonts w:hint="eastAsia"/>
          <w:sz w:val="24"/>
          <w:szCs w:val="24"/>
        </w:rPr>
        <w:t>八、响应文件的递交时间</w:t>
      </w:r>
    </w:p>
    <w:p w14:paraId="63B3E57F" w14:textId="77777777" w:rsidR="002F64A7" w:rsidRDefault="00000000">
      <w:pPr>
        <w:spacing w:line="360" w:lineRule="auto"/>
        <w:ind w:firstLine="420"/>
        <w:rPr>
          <w:sz w:val="24"/>
          <w:szCs w:val="24"/>
        </w:rPr>
      </w:pPr>
      <w:r>
        <w:rPr>
          <w:rFonts w:hint="eastAsia"/>
          <w:sz w:val="24"/>
          <w:szCs w:val="24"/>
        </w:rPr>
        <w:t>供应商必须在规定的响应文件接收时间内送达采购人。采购人拒绝接收在投标截止时间后递交的响应文件。</w:t>
      </w:r>
    </w:p>
    <w:p w14:paraId="0778203E" w14:textId="77777777" w:rsidR="002F64A7" w:rsidRDefault="002F64A7">
      <w:pPr>
        <w:spacing w:line="360" w:lineRule="auto"/>
        <w:rPr>
          <w:sz w:val="24"/>
          <w:szCs w:val="24"/>
        </w:rPr>
      </w:pPr>
    </w:p>
    <w:p w14:paraId="26799B9A" w14:textId="77777777" w:rsidR="002F64A7" w:rsidRDefault="00000000">
      <w:pPr>
        <w:spacing w:line="360" w:lineRule="auto"/>
        <w:rPr>
          <w:sz w:val="24"/>
          <w:szCs w:val="24"/>
        </w:rPr>
      </w:pPr>
      <w:r>
        <w:rPr>
          <w:rFonts w:hint="eastAsia"/>
          <w:sz w:val="24"/>
          <w:szCs w:val="24"/>
        </w:rPr>
        <w:t>九、投标费用</w:t>
      </w:r>
    </w:p>
    <w:p w14:paraId="22533BD0" w14:textId="77777777" w:rsidR="002F64A7" w:rsidRDefault="00000000">
      <w:pPr>
        <w:spacing w:line="360" w:lineRule="auto"/>
        <w:ind w:firstLine="420"/>
        <w:rPr>
          <w:sz w:val="24"/>
          <w:szCs w:val="24"/>
        </w:rPr>
      </w:pPr>
      <w:r>
        <w:rPr>
          <w:rFonts w:hint="eastAsia"/>
          <w:sz w:val="24"/>
          <w:szCs w:val="24"/>
        </w:rPr>
        <w:t>供应商承担参与投标可能发生的全部费用，采购人在任何情况下均无义务和责任承担这些费用。</w:t>
      </w:r>
    </w:p>
    <w:p w14:paraId="6E2A5E5F" w14:textId="77777777" w:rsidR="002F64A7" w:rsidRDefault="00000000">
      <w:pPr>
        <w:pStyle w:val="2"/>
      </w:pPr>
      <w:bookmarkStart w:id="5" w:name="_Toc161733041"/>
      <w:r>
        <w:rPr>
          <w:rFonts w:hint="eastAsia"/>
        </w:rPr>
        <w:t>第三章</w:t>
      </w:r>
      <w:r>
        <w:rPr>
          <w:rFonts w:hint="eastAsia"/>
        </w:rPr>
        <w:t xml:space="preserve"> </w:t>
      </w:r>
      <w:r>
        <w:rPr>
          <w:rFonts w:hint="eastAsia"/>
        </w:rPr>
        <w:t>项目需求说明</w:t>
      </w:r>
      <w:bookmarkEnd w:id="5"/>
    </w:p>
    <w:p w14:paraId="6A734B1C" w14:textId="77777777" w:rsidR="002F64A7" w:rsidRDefault="00000000">
      <w:pPr>
        <w:spacing w:line="360" w:lineRule="auto"/>
        <w:rPr>
          <w:sz w:val="24"/>
          <w:szCs w:val="24"/>
        </w:rPr>
      </w:pPr>
      <w:r>
        <w:rPr>
          <w:rFonts w:hint="eastAsia"/>
          <w:sz w:val="24"/>
          <w:szCs w:val="24"/>
        </w:rPr>
        <w:t>一、技术响应说明</w:t>
      </w:r>
    </w:p>
    <w:p w14:paraId="641560E3" w14:textId="77777777" w:rsidR="002F64A7" w:rsidRDefault="00000000">
      <w:pPr>
        <w:spacing w:line="360" w:lineRule="auto"/>
        <w:ind w:firstLine="420"/>
        <w:rPr>
          <w:sz w:val="24"/>
          <w:szCs w:val="24"/>
        </w:rPr>
      </w:pPr>
      <w:r>
        <w:rPr>
          <w:rFonts w:hint="eastAsia"/>
          <w:sz w:val="24"/>
          <w:szCs w:val="24"/>
        </w:rPr>
        <w:lastRenderedPageBreak/>
        <w:t>供应商不能简单照搬照抄招标项目需求说明中的技术要求，必须作实事求是的响应：</w:t>
      </w:r>
    </w:p>
    <w:p w14:paraId="2332DE00" w14:textId="77777777" w:rsidR="002F64A7" w:rsidRDefault="00000000">
      <w:pPr>
        <w:spacing w:line="360" w:lineRule="auto"/>
        <w:rPr>
          <w:sz w:val="24"/>
          <w:szCs w:val="24"/>
        </w:rPr>
      </w:pPr>
      <w:r>
        <w:rPr>
          <w:rFonts w:hint="eastAsia"/>
          <w:sz w:val="24"/>
          <w:szCs w:val="24"/>
        </w:rPr>
        <w:t>1.</w:t>
      </w:r>
      <w:r>
        <w:rPr>
          <w:rFonts w:hint="eastAsia"/>
          <w:sz w:val="24"/>
          <w:szCs w:val="24"/>
        </w:rPr>
        <w:t>照搬照抄项目需求说明中的技术要求，一旦成交中标，在与采购人签订合同和履约环节中不得提出异议，一切后果和损失由中标人承担。</w:t>
      </w:r>
    </w:p>
    <w:p w14:paraId="717B714D" w14:textId="77777777" w:rsidR="002F64A7" w:rsidRDefault="00000000">
      <w:pPr>
        <w:spacing w:line="360" w:lineRule="auto"/>
        <w:rPr>
          <w:sz w:val="24"/>
          <w:szCs w:val="24"/>
        </w:rPr>
      </w:pPr>
      <w:r>
        <w:rPr>
          <w:rFonts w:hint="eastAsia"/>
          <w:sz w:val="24"/>
          <w:szCs w:val="24"/>
        </w:rPr>
        <w:t>2.</w:t>
      </w:r>
      <w:r>
        <w:rPr>
          <w:rFonts w:hint="eastAsia"/>
          <w:sz w:val="24"/>
          <w:szCs w:val="24"/>
        </w:rPr>
        <w:t>供应商提供的服务与招标文件项目需求说明中的技术要求对比，若有不同，则须提交《技术条款响应正负偏离表》，并在表内明示偏离的部分并说明。</w:t>
      </w:r>
    </w:p>
    <w:p w14:paraId="27B685DE" w14:textId="77777777" w:rsidR="002F64A7" w:rsidRDefault="002F64A7">
      <w:pPr>
        <w:spacing w:line="360" w:lineRule="auto"/>
        <w:rPr>
          <w:sz w:val="24"/>
          <w:szCs w:val="24"/>
        </w:rPr>
      </w:pPr>
    </w:p>
    <w:p w14:paraId="203A68E5" w14:textId="77777777" w:rsidR="002F64A7" w:rsidRDefault="00000000">
      <w:pPr>
        <w:spacing w:line="360" w:lineRule="auto"/>
        <w:rPr>
          <w:sz w:val="24"/>
          <w:szCs w:val="24"/>
        </w:rPr>
      </w:pPr>
      <w:r>
        <w:rPr>
          <w:rFonts w:hint="eastAsia"/>
          <w:sz w:val="24"/>
          <w:szCs w:val="24"/>
        </w:rPr>
        <w:t>二、项目需求</w:t>
      </w:r>
    </w:p>
    <w:p w14:paraId="7BD6EB76" w14:textId="77777777" w:rsidR="002F64A7" w:rsidRDefault="00000000">
      <w:pPr>
        <w:spacing w:line="360" w:lineRule="auto"/>
        <w:rPr>
          <w:sz w:val="24"/>
          <w:szCs w:val="24"/>
        </w:rPr>
      </w:pPr>
      <w:r>
        <w:rPr>
          <w:rFonts w:hint="eastAsia"/>
          <w:sz w:val="24"/>
          <w:szCs w:val="24"/>
        </w:rPr>
        <w:t>1.</w:t>
      </w:r>
      <w:r>
        <w:rPr>
          <w:rFonts w:hint="eastAsia"/>
          <w:sz w:val="24"/>
          <w:szCs w:val="24"/>
        </w:rPr>
        <w:t>本次通过招标拟聘最多</w:t>
      </w:r>
      <w:r>
        <w:rPr>
          <w:rFonts w:hint="eastAsia"/>
          <w:sz w:val="24"/>
          <w:szCs w:val="24"/>
        </w:rPr>
        <w:t>1</w:t>
      </w:r>
      <w:r>
        <w:rPr>
          <w:rFonts w:hint="eastAsia"/>
          <w:sz w:val="24"/>
          <w:szCs w:val="24"/>
        </w:rPr>
        <w:t>家招标代理机构，为昆明植物所提供“昆明植物所研究生培养教育保障设施项目”的招标代理服务。</w:t>
      </w:r>
    </w:p>
    <w:p w14:paraId="7F13F8A3" w14:textId="77777777" w:rsidR="002F64A7" w:rsidRDefault="00000000">
      <w:pPr>
        <w:spacing w:line="360" w:lineRule="auto"/>
        <w:rPr>
          <w:sz w:val="24"/>
          <w:szCs w:val="24"/>
        </w:rPr>
      </w:pPr>
      <w:r>
        <w:rPr>
          <w:rFonts w:hint="eastAsia"/>
          <w:sz w:val="24"/>
          <w:szCs w:val="24"/>
        </w:rPr>
        <w:t>（</w:t>
      </w:r>
      <w:r>
        <w:rPr>
          <w:rFonts w:hint="eastAsia"/>
          <w:sz w:val="24"/>
          <w:szCs w:val="24"/>
        </w:rPr>
        <w:t>1</w:t>
      </w:r>
      <w:r>
        <w:rPr>
          <w:rFonts w:hint="eastAsia"/>
          <w:sz w:val="24"/>
          <w:szCs w:val="24"/>
        </w:rPr>
        <w:t>）编制资格预审文件；</w:t>
      </w:r>
    </w:p>
    <w:p w14:paraId="3C367F46" w14:textId="77777777" w:rsidR="002F64A7" w:rsidRDefault="00000000">
      <w:pPr>
        <w:spacing w:line="360" w:lineRule="auto"/>
        <w:rPr>
          <w:sz w:val="24"/>
          <w:szCs w:val="24"/>
        </w:rPr>
      </w:pPr>
      <w:r>
        <w:rPr>
          <w:rFonts w:hint="eastAsia"/>
          <w:sz w:val="24"/>
          <w:szCs w:val="24"/>
        </w:rPr>
        <w:t>（</w:t>
      </w:r>
      <w:r>
        <w:rPr>
          <w:rFonts w:hint="eastAsia"/>
          <w:sz w:val="24"/>
          <w:szCs w:val="24"/>
        </w:rPr>
        <w:t>2</w:t>
      </w:r>
      <w:r>
        <w:rPr>
          <w:rFonts w:hint="eastAsia"/>
          <w:sz w:val="24"/>
          <w:szCs w:val="24"/>
        </w:rPr>
        <w:t>）编制招标文件（包括公开招标或其他形式的招标）；</w:t>
      </w:r>
    </w:p>
    <w:p w14:paraId="11BD763A" w14:textId="77777777" w:rsidR="002F64A7" w:rsidRDefault="00000000">
      <w:pPr>
        <w:spacing w:line="360" w:lineRule="auto"/>
        <w:rPr>
          <w:sz w:val="24"/>
          <w:szCs w:val="24"/>
        </w:rPr>
      </w:pPr>
      <w:r>
        <w:rPr>
          <w:rFonts w:hint="eastAsia"/>
          <w:sz w:val="24"/>
          <w:szCs w:val="24"/>
        </w:rPr>
        <w:t>（</w:t>
      </w:r>
      <w:r>
        <w:rPr>
          <w:rFonts w:hint="eastAsia"/>
          <w:sz w:val="24"/>
          <w:szCs w:val="24"/>
        </w:rPr>
        <w:t>3</w:t>
      </w:r>
      <w:r>
        <w:rPr>
          <w:rFonts w:hint="eastAsia"/>
          <w:sz w:val="24"/>
          <w:szCs w:val="24"/>
        </w:rPr>
        <w:t>）在指定平台发布招标公告；</w:t>
      </w:r>
    </w:p>
    <w:p w14:paraId="2C6D41B9" w14:textId="77777777" w:rsidR="002F64A7" w:rsidRDefault="00000000">
      <w:pPr>
        <w:spacing w:line="360" w:lineRule="auto"/>
        <w:rPr>
          <w:sz w:val="24"/>
          <w:szCs w:val="24"/>
        </w:rPr>
      </w:pPr>
      <w:r>
        <w:rPr>
          <w:rFonts w:hint="eastAsia"/>
          <w:sz w:val="24"/>
          <w:szCs w:val="24"/>
        </w:rPr>
        <w:t>（</w:t>
      </w:r>
      <w:r>
        <w:rPr>
          <w:rFonts w:hint="eastAsia"/>
          <w:sz w:val="24"/>
          <w:szCs w:val="24"/>
        </w:rPr>
        <w:t>5</w:t>
      </w:r>
      <w:r>
        <w:rPr>
          <w:rFonts w:hint="eastAsia"/>
          <w:sz w:val="24"/>
          <w:szCs w:val="24"/>
        </w:rPr>
        <w:t>）如采用资格预审的，编制资格预审文件并组织进行资格预审；</w:t>
      </w:r>
    </w:p>
    <w:p w14:paraId="767F27F3" w14:textId="77777777" w:rsidR="002F64A7" w:rsidRDefault="00000000">
      <w:pPr>
        <w:spacing w:line="360" w:lineRule="auto"/>
        <w:rPr>
          <w:sz w:val="24"/>
          <w:szCs w:val="24"/>
        </w:rPr>
      </w:pPr>
      <w:r>
        <w:rPr>
          <w:rFonts w:hint="eastAsia"/>
          <w:sz w:val="24"/>
          <w:szCs w:val="24"/>
        </w:rPr>
        <w:t>（</w:t>
      </w:r>
      <w:r>
        <w:rPr>
          <w:rFonts w:hint="eastAsia"/>
          <w:sz w:val="24"/>
          <w:szCs w:val="24"/>
        </w:rPr>
        <w:t>6</w:t>
      </w:r>
      <w:r>
        <w:rPr>
          <w:rFonts w:hint="eastAsia"/>
          <w:sz w:val="24"/>
          <w:szCs w:val="24"/>
        </w:rPr>
        <w:t>）组织开标、评标事务；</w:t>
      </w:r>
    </w:p>
    <w:p w14:paraId="072C9C01" w14:textId="77777777" w:rsidR="002F64A7" w:rsidRDefault="00000000">
      <w:pPr>
        <w:spacing w:line="360" w:lineRule="auto"/>
        <w:rPr>
          <w:sz w:val="24"/>
          <w:szCs w:val="24"/>
        </w:rPr>
      </w:pPr>
      <w:r>
        <w:rPr>
          <w:rFonts w:hint="eastAsia"/>
          <w:sz w:val="24"/>
          <w:szCs w:val="24"/>
        </w:rPr>
        <w:t>（</w:t>
      </w:r>
      <w:r>
        <w:rPr>
          <w:rFonts w:hint="eastAsia"/>
          <w:sz w:val="24"/>
          <w:szCs w:val="24"/>
        </w:rPr>
        <w:t>7</w:t>
      </w:r>
      <w:r>
        <w:rPr>
          <w:rFonts w:hint="eastAsia"/>
          <w:sz w:val="24"/>
          <w:szCs w:val="24"/>
        </w:rPr>
        <w:t>）在指定平台发布中标公示；</w:t>
      </w:r>
    </w:p>
    <w:p w14:paraId="55697641" w14:textId="77777777" w:rsidR="002F64A7" w:rsidRDefault="00000000">
      <w:pPr>
        <w:spacing w:line="360" w:lineRule="auto"/>
        <w:rPr>
          <w:sz w:val="24"/>
          <w:szCs w:val="24"/>
        </w:rPr>
      </w:pPr>
      <w:r>
        <w:rPr>
          <w:rFonts w:hint="eastAsia"/>
          <w:sz w:val="24"/>
          <w:szCs w:val="24"/>
        </w:rPr>
        <w:t>（</w:t>
      </w:r>
      <w:r>
        <w:rPr>
          <w:rFonts w:hint="eastAsia"/>
          <w:sz w:val="24"/>
          <w:szCs w:val="24"/>
        </w:rPr>
        <w:t>8</w:t>
      </w:r>
      <w:r>
        <w:rPr>
          <w:rFonts w:hint="eastAsia"/>
          <w:sz w:val="24"/>
          <w:szCs w:val="24"/>
        </w:rPr>
        <w:t>）草拟合同；</w:t>
      </w:r>
    </w:p>
    <w:p w14:paraId="49EA75AD" w14:textId="77777777" w:rsidR="002F64A7" w:rsidRDefault="00000000">
      <w:pPr>
        <w:spacing w:line="360" w:lineRule="auto"/>
        <w:rPr>
          <w:sz w:val="24"/>
          <w:szCs w:val="24"/>
        </w:rPr>
      </w:pPr>
      <w:r>
        <w:rPr>
          <w:rFonts w:hint="eastAsia"/>
          <w:sz w:val="24"/>
          <w:szCs w:val="24"/>
        </w:rPr>
        <w:t>（</w:t>
      </w:r>
      <w:r>
        <w:rPr>
          <w:rFonts w:hint="eastAsia"/>
          <w:sz w:val="24"/>
          <w:szCs w:val="24"/>
        </w:rPr>
        <w:t>9</w:t>
      </w:r>
      <w:r>
        <w:rPr>
          <w:rFonts w:hint="eastAsia"/>
          <w:sz w:val="24"/>
          <w:szCs w:val="24"/>
        </w:rPr>
        <w:t>）编制招投标情况书面报告；</w:t>
      </w:r>
    </w:p>
    <w:p w14:paraId="42B1546D" w14:textId="77777777" w:rsidR="002F64A7" w:rsidRDefault="00000000">
      <w:pPr>
        <w:spacing w:line="360" w:lineRule="auto"/>
        <w:rPr>
          <w:sz w:val="24"/>
          <w:szCs w:val="24"/>
        </w:rPr>
      </w:pPr>
      <w:r>
        <w:rPr>
          <w:rFonts w:hint="eastAsia"/>
          <w:sz w:val="24"/>
          <w:szCs w:val="24"/>
        </w:rPr>
        <w:t>（</w:t>
      </w:r>
      <w:r>
        <w:rPr>
          <w:rFonts w:hint="eastAsia"/>
          <w:sz w:val="24"/>
          <w:szCs w:val="24"/>
        </w:rPr>
        <w:t>10</w:t>
      </w:r>
      <w:r>
        <w:rPr>
          <w:rFonts w:hint="eastAsia"/>
          <w:sz w:val="24"/>
          <w:szCs w:val="24"/>
        </w:rPr>
        <w:t>）与采购（发包）有关的其他事宜等工作，包括办理与相关行采购人管部门的协调备案等手续；</w:t>
      </w:r>
    </w:p>
    <w:p w14:paraId="2800A6A0" w14:textId="77777777" w:rsidR="002F64A7" w:rsidRDefault="00000000">
      <w:pPr>
        <w:spacing w:line="360" w:lineRule="auto"/>
        <w:rPr>
          <w:sz w:val="24"/>
          <w:szCs w:val="24"/>
        </w:rPr>
      </w:pPr>
      <w:r>
        <w:rPr>
          <w:rFonts w:hint="eastAsia"/>
          <w:sz w:val="24"/>
          <w:szCs w:val="24"/>
        </w:rPr>
        <w:t>（</w:t>
      </w:r>
      <w:r>
        <w:rPr>
          <w:rFonts w:hint="eastAsia"/>
          <w:sz w:val="24"/>
          <w:szCs w:val="24"/>
        </w:rPr>
        <w:t>11</w:t>
      </w:r>
      <w:r>
        <w:rPr>
          <w:rFonts w:hint="eastAsia"/>
          <w:sz w:val="24"/>
          <w:szCs w:val="24"/>
        </w:rPr>
        <w:t>）接受采购人咨询，并就相关招标的政策和依据等提供书面咨询报告；</w:t>
      </w:r>
    </w:p>
    <w:p w14:paraId="3C05177A" w14:textId="77777777" w:rsidR="002F64A7" w:rsidRDefault="00000000">
      <w:pPr>
        <w:spacing w:line="360" w:lineRule="auto"/>
        <w:rPr>
          <w:sz w:val="24"/>
          <w:szCs w:val="24"/>
        </w:rPr>
      </w:pPr>
      <w:r>
        <w:rPr>
          <w:rFonts w:hint="eastAsia"/>
          <w:sz w:val="24"/>
          <w:szCs w:val="24"/>
        </w:rPr>
        <w:t>（</w:t>
      </w:r>
      <w:r>
        <w:rPr>
          <w:rFonts w:hint="eastAsia"/>
          <w:sz w:val="24"/>
          <w:szCs w:val="24"/>
        </w:rPr>
        <w:t>12</w:t>
      </w:r>
      <w:r>
        <w:rPr>
          <w:rFonts w:hint="eastAsia"/>
          <w:sz w:val="24"/>
          <w:szCs w:val="24"/>
        </w:rPr>
        <w:t>）协助采购人处理相关质疑、投诉事宜；</w:t>
      </w:r>
    </w:p>
    <w:p w14:paraId="2A626482" w14:textId="77777777" w:rsidR="002F64A7" w:rsidRDefault="00000000">
      <w:pPr>
        <w:spacing w:line="360" w:lineRule="auto"/>
        <w:rPr>
          <w:sz w:val="24"/>
          <w:szCs w:val="24"/>
        </w:rPr>
      </w:pPr>
      <w:r>
        <w:rPr>
          <w:rFonts w:hint="eastAsia"/>
          <w:sz w:val="24"/>
          <w:szCs w:val="24"/>
        </w:rPr>
        <w:t>（</w:t>
      </w:r>
      <w:r>
        <w:rPr>
          <w:rFonts w:hint="eastAsia"/>
          <w:sz w:val="24"/>
          <w:szCs w:val="24"/>
        </w:rPr>
        <w:t>13</w:t>
      </w:r>
      <w:r>
        <w:rPr>
          <w:rFonts w:hint="eastAsia"/>
          <w:sz w:val="24"/>
          <w:szCs w:val="24"/>
        </w:rPr>
        <w:t>）装订招投标档案资料以及其他涉及招投标过程的全部配套服务工作。</w:t>
      </w:r>
    </w:p>
    <w:p w14:paraId="1BB6AA1E" w14:textId="77777777" w:rsidR="002F64A7" w:rsidRDefault="002F64A7">
      <w:pPr>
        <w:spacing w:line="360" w:lineRule="auto"/>
        <w:rPr>
          <w:sz w:val="24"/>
          <w:szCs w:val="24"/>
        </w:rPr>
      </w:pPr>
    </w:p>
    <w:p w14:paraId="49A90109" w14:textId="77777777" w:rsidR="002F64A7" w:rsidRDefault="00000000">
      <w:pPr>
        <w:spacing w:line="360" w:lineRule="auto"/>
        <w:rPr>
          <w:sz w:val="24"/>
          <w:szCs w:val="24"/>
        </w:rPr>
      </w:pPr>
      <w:r>
        <w:rPr>
          <w:rFonts w:hint="eastAsia"/>
          <w:sz w:val="24"/>
          <w:szCs w:val="24"/>
        </w:rPr>
        <w:t>三、人员要求</w:t>
      </w:r>
    </w:p>
    <w:p w14:paraId="7399A2B0" w14:textId="77777777" w:rsidR="002F64A7" w:rsidRDefault="00000000">
      <w:pPr>
        <w:spacing w:line="360" w:lineRule="auto"/>
        <w:rPr>
          <w:sz w:val="24"/>
          <w:szCs w:val="24"/>
        </w:rPr>
      </w:pPr>
      <w:r>
        <w:rPr>
          <w:rFonts w:hint="eastAsia"/>
          <w:sz w:val="24"/>
          <w:szCs w:val="24"/>
        </w:rPr>
        <w:t>1.</w:t>
      </w:r>
      <w:r>
        <w:rPr>
          <w:rFonts w:hint="eastAsia"/>
          <w:sz w:val="24"/>
          <w:szCs w:val="24"/>
        </w:rPr>
        <w:t>安排相对固定专业人员进行服务，专业人员需在供应商单位（总公司或分公司均可，下同）缴纳养老保险；本项目至少配备专业人员</w:t>
      </w:r>
      <w:r>
        <w:rPr>
          <w:rFonts w:hint="eastAsia"/>
          <w:sz w:val="24"/>
          <w:szCs w:val="24"/>
        </w:rPr>
        <w:t>3</w:t>
      </w:r>
      <w:r>
        <w:rPr>
          <w:rFonts w:hint="eastAsia"/>
          <w:sz w:val="24"/>
          <w:szCs w:val="24"/>
        </w:rPr>
        <w:t>名（其中项目负责人至少</w:t>
      </w:r>
      <w:r>
        <w:rPr>
          <w:rFonts w:hint="eastAsia"/>
          <w:sz w:val="24"/>
          <w:szCs w:val="24"/>
        </w:rPr>
        <w:t>1</w:t>
      </w:r>
      <w:r>
        <w:rPr>
          <w:rFonts w:hint="eastAsia"/>
          <w:sz w:val="24"/>
          <w:szCs w:val="24"/>
        </w:rPr>
        <w:t>名，招标文件编制专业人员至少</w:t>
      </w:r>
      <w:r>
        <w:rPr>
          <w:rFonts w:hint="eastAsia"/>
          <w:sz w:val="24"/>
          <w:szCs w:val="24"/>
        </w:rPr>
        <w:t>1</w:t>
      </w:r>
      <w:r>
        <w:rPr>
          <w:rFonts w:hint="eastAsia"/>
          <w:sz w:val="24"/>
          <w:szCs w:val="24"/>
        </w:rPr>
        <w:t>名，复核人员至少</w:t>
      </w:r>
      <w:r>
        <w:rPr>
          <w:rFonts w:hint="eastAsia"/>
          <w:sz w:val="24"/>
          <w:szCs w:val="24"/>
        </w:rPr>
        <w:t>1</w:t>
      </w:r>
      <w:r>
        <w:rPr>
          <w:rFonts w:hint="eastAsia"/>
          <w:sz w:val="24"/>
          <w:szCs w:val="24"/>
        </w:rPr>
        <w:t>名），所有人员均需具有丰富的招标代理工作经验；</w:t>
      </w:r>
    </w:p>
    <w:p w14:paraId="680333C5" w14:textId="77777777" w:rsidR="002F64A7" w:rsidRDefault="00000000">
      <w:pPr>
        <w:spacing w:line="360" w:lineRule="auto"/>
        <w:rPr>
          <w:sz w:val="24"/>
          <w:szCs w:val="24"/>
        </w:rPr>
      </w:pPr>
      <w:r>
        <w:rPr>
          <w:rFonts w:hint="eastAsia"/>
          <w:sz w:val="24"/>
          <w:szCs w:val="24"/>
        </w:rPr>
        <w:lastRenderedPageBreak/>
        <w:t>2.</w:t>
      </w:r>
      <w:r>
        <w:rPr>
          <w:rFonts w:hint="eastAsia"/>
          <w:sz w:val="24"/>
          <w:szCs w:val="24"/>
        </w:rPr>
        <w:t>项目负责人必须参加过政府采购相关培训，并具有相应资质证明材料（提供相关证明），项目负责人负责项目开标及评审现场的现场组织工作。</w:t>
      </w:r>
    </w:p>
    <w:p w14:paraId="5DE5F3E4" w14:textId="77777777" w:rsidR="002F64A7" w:rsidRDefault="002F64A7">
      <w:pPr>
        <w:spacing w:line="360" w:lineRule="auto"/>
        <w:rPr>
          <w:sz w:val="24"/>
          <w:szCs w:val="24"/>
        </w:rPr>
      </w:pPr>
    </w:p>
    <w:p w14:paraId="59CA5E2C" w14:textId="77777777" w:rsidR="002F64A7" w:rsidRDefault="00000000">
      <w:pPr>
        <w:spacing w:line="360" w:lineRule="auto"/>
        <w:rPr>
          <w:sz w:val="24"/>
          <w:szCs w:val="24"/>
        </w:rPr>
      </w:pPr>
      <w:r>
        <w:rPr>
          <w:rFonts w:hint="eastAsia"/>
          <w:sz w:val="24"/>
          <w:szCs w:val="24"/>
        </w:rPr>
        <w:t>四、中标人的考核要求</w:t>
      </w:r>
    </w:p>
    <w:p w14:paraId="438BB0D9" w14:textId="77777777" w:rsidR="002F64A7" w:rsidRDefault="00000000">
      <w:pPr>
        <w:spacing w:line="360" w:lineRule="auto"/>
        <w:rPr>
          <w:sz w:val="24"/>
          <w:szCs w:val="24"/>
        </w:rPr>
      </w:pPr>
      <w:r>
        <w:rPr>
          <w:rFonts w:hint="eastAsia"/>
          <w:sz w:val="24"/>
          <w:szCs w:val="24"/>
        </w:rPr>
        <w:t>1.</w:t>
      </w:r>
      <w:r>
        <w:rPr>
          <w:rFonts w:hint="eastAsia"/>
          <w:sz w:val="24"/>
          <w:szCs w:val="24"/>
        </w:rPr>
        <w:t>接受采购人的日常考核和管理。</w:t>
      </w:r>
    </w:p>
    <w:p w14:paraId="610C6021" w14:textId="77777777" w:rsidR="002F64A7" w:rsidRDefault="00000000">
      <w:pPr>
        <w:spacing w:line="360" w:lineRule="auto"/>
        <w:rPr>
          <w:sz w:val="24"/>
          <w:szCs w:val="24"/>
        </w:rPr>
      </w:pPr>
      <w:r>
        <w:rPr>
          <w:rFonts w:hint="eastAsia"/>
          <w:sz w:val="24"/>
          <w:szCs w:val="24"/>
        </w:rPr>
        <w:t>2.</w:t>
      </w:r>
      <w:r>
        <w:rPr>
          <w:rFonts w:hint="eastAsia"/>
          <w:sz w:val="24"/>
          <w:szCs w:val="24"/>
        </w:rPr>
        <w:t>如中标人在聘期内出现以下情况，则取消其代理资格，并依法追究其相应责任：</w:t>
      </w:r>
    </w:p>
    <w:p w14:paraId="32D0B006" w14:textId="77777777" w:rsidR="002F64A7" w:rsidRDefault="00000000">
      <w:pPr>
        <w:spacing w:line="360" w:lineRule="auto"/>
        <w:rPr>
          <w:sz w:val="24"/>
          <w:szCs w:val="24"/>
        </w:rPr>
      </w:pPr>
      <w:r>
        <w:rPr>
          <w:rFonts w:hint="eastAsia"/>
          <w:sz w:val="24"/>
          <w:szCs w:val="24"/>
        </w:rPr>
        <w:t>（</w:t>
      </w:r>
      <w:r>
        <w:rPr>
          <w:rFonts w:hint="eastAsia"/>
          <w:sz w:val="24"/>
          <w:szCs w:val="24"/>
        </w:rPr>
        <w:t>1</w:t>
      </w:r>
      <w:r>
        <w:rPr>
          <w:rFonts w:hint="eastAsia"/>
          <w:sz w:val="24"/>
          <w:szCs w:val="24"/>
        </w:rPr>
        <w:t>）代理活动不积极、无故不能按照采购人的要求按时完成相应代理工作的，经采购人通知（包括书面或电子文件形式的）仍不能整改到位的。</w:t>
      </w:r>
    </w:p>
    <w:p w14:paraId="0AFDAE73" w14:textId="77777777" w:rsidR="002F64A7" w:rsidRDefault="00000000">
      <w:pPr>
        <w:spacing w:line="360" w:lineRule="auto"/>
        <w:rPr>
          <w:sz w:val="24"/>
          <w:szCs w:val="24"/>
        </w:rPr>
      </w:pPr>
      <w:r>
        <w:rPr>
          <w:rFonts w:hint="eastAsia"/>
          <w:sz w:val="24"/>
          <w:szCs w:val="24"/>
        </w:rPr>
        <w:t>（</w:t>
      </w:r>
      <w:r>
        <w:rPr>
          <w:rFonts w:hint="eastAsia"/>
          <w:sz w:val="24"/>
          <w:szCs w:val="24"/>
        </w:rPr>
        <w:t>2</w:t>
      </w:r>
      <w:r>
        <w:rPr>
          <w:rFonts w:hint="eastAsia"/>
          <w:sz w:val="24"/>
          <w:szCs w:val="24"/>
        </w:rPr>
        <w:t>）私下接触供应商，利用执业便利谋取不正当利益的。</w:t>
      </w:r>
    </w:p>
    <w:p w14:paraId="411A2434" w14:textId="77777777" w:rsidR="002F64A7" w:rsidRDefault="00000000">
      <w:pPr>
        <w:spacing w:line="360" w:lineRule="auto"/>
        <w:rPr>
          <w:sz w:val="24"/>
          <w:szCs w:val="24"/>
        </w:rPr>
      </w:pPr>
      <w:r>
        <w:rPr>
          <w:rFonts w:hint="eastAsia"/>
          <w:sz w:val="24"/>
          <w:szCs w:val="24"/>
        </w:rPr>
        <w:t>（</w:t>
      </w:r>
      <w:r>
        <w:rPr>
          <w:rFonts w:hint="eastAsia"/>
          <w:sz w:val="24"/>
          <w:szCs w:val="24"/>
        </w:rPr>
        <w:t>3</w:t>
      </w:r>
      <w:r>
        <w:rPr>
          <w:rFonts w:hint="eastAsia"/>
          <w:sz w:val="24"/>
          <w:szCs w:val="24"/>
        </w:rPr>
        <w:t>）与供应商相互串通，搞假招标、陪标、围标、串标，或因保密制度不健全，造成泄密行为，使交易活动无法进行的。</w:t>
      </w:r>
    </w:p>
    <w:p w14:paraId="22EBC219" w14:textId="77777777" w:rsidR="002F64A7" w:rsidRDefault="00000000">
      <w:pPr>
        <w:spacing w:line="360" w:lineRule="auto"/>
        <w:rPr>
          <w:sz w:val="24"/>
          <w:szCs w:val="24"/>
        </w:rPr>
      </w:pPr>
      <w:r>
        <w:rPr>
          <w:rFonts w:hint="eastAsia"/>
          <w:sz w:val="24"/>
          <w:szCs w:val="24"/>
        </w:rPr>
        <w:t>（</w:t>
      </w:r>
      <w:r>
        <w:rPr>
          <w:rFonts w:hint="eastAsia"/>
          <w:sz w:val="24"/>
          <w:szCs w:val="24"/>
        </w:rPr>
        <w:t>4</w:t>
      </w:r>
      <w:r>
        <w:rPr>
          <w:rFonts w:hint="eastAsia"/>
          <w:sz w:val="24"/>
          <w:szCs w:val="24"/>
        </w:rPr>
        <w:t>）由于中标人工作失误，给采购人造成重大经济损失的或不良影响的。</w:t>
      </w:r>
    </w:p>
    <w:p w14:paraId="4981FF70" w14:textId="77777777" w:rsidR="002F64A7" w:rsidRDefault="00000000">
      <w:pPr>
        <w:spacing w:line="360" w:lineRule="auto"/>
        <w:rPr>
          <w:sz w:val="24"/>
          <w:szCs w:val="24"/>
        </w:rPr>
      </w:pPr>
      <w:r>
        <w:rPr>
          <w:rFonts w:hint="eastAsia"/>
          <w:sz w:val="24"/>
          <w:szCs w:val="24"/>
        </w:rPr>
        <w:t>（</w:t>
      </w:r>
      <w:r>
        <w:rPr>
          <w:rFonts w:hint="eastAsia"/>
          <w:sz w:val="24"/>
          <w:szCs w:val="24"/>
        </w:rPr>
        <w:t>5</w:t>
      </w:r>
      <w:r>
        <w:rPr>
          <w:rFonts w:hint="eastAsia"/>
          <w:sz w:val="24"/>
          <w:szCs w:val="24"/>
        </w:rPr>
        <w:t>）拒绝接受或不配合本单位开展的调查、工作检查、考核，或在调查、工作检查、考核中隐瞒有关情况，或提供虚假材料的。</w:t>
      </w:r>
    </w:p>
    <w:p w14:paraId="1B315B09" w14:textId="77777777" w:rsidR="002F64A7" w:rsidRDefault="00000000">
      <w:pPr>
        <w:spacing w:line="360" w:lineRule="auto"/>
        <w:rPr>
          <w:sz w:val="24"/>
          <w:szCs w:val="24"/>
        </w:rPr>
      </w:pPr>
      <w:r>
        <w:rPr>
          <w:rFonts w:hint="eastAsia"/>
          <w:sz w:val="24"/>
          <w:szCs w:val="24"/>
        </w:rPr>
        <w:t>（</w:t>
      </w:r>
      <w:r>
        <w:rPr>
          <w:rFonts w:hint="eastAsia"/>
          <w:sz w:val="24"/>
          <w:szCs w:val="24"/>
        </w:rPr>
        <w:t>6</w:t>
      </w:r>
      <w:r>
        <w:rPr>
          <w:rFonts w:hint="eastAsia"/>
          <w:sz w:val="24"/>
          <w:szCs w:val="24"/>
        </w:rPr>
        <w:t>）阻碍或不配合主管部门对交易投诉的调查处理，造成严重影响的。</w:t>
      </w:r>
    </w:p>
    <w:p w14:paraId="4F7E1899" w14:textId="77777777" w:rsidR="002F64A7" w:rsidRDefault="00000000">
      <w:pPr>
        <w:spacing w:line="360" w:lineRule="auto"/>
        <w:rPr>
          <w:sz w:val="24"/>
          <w:szCs w:val="24"/>
        </w:rPr>
      </w:pPr>
      <w:r>
        <w:rPr>
          <w:rFonts w:hint="eastAsia"/>
          <w:sz w:val="24"/>
          <w:szCs w:val="24"/>
        </w:rPr>
        <w:t>（</w:t>
      </w:r>
      <w:r>
        <w:rPr>
          <w:rFonts w:hint="eastAsia"/>
          <w:sz w:val="24"/>
          <w:szCs w:val="24"/>
        </w:rPr>
        <w:t>7</w:t>
      </w:r>
      <w:r>
        <w:rPr>
          <w:rFonts w:hint="eastAsia"/>
          <w:sz w:val="24"/>
          <w:szCs w:val="24"/>
        </w:rPr>
        <w:t>）其他相关政府采购和招投标法律法规规定的严重违法违纪的行为。</w:t>
      </w:r>
    </w:p>
    <w:p w14:paraId="3382857E" w14:textId="77777777" w:rsidR="002F64A7" w:rsidRDefault="002F64A7">
      <w:pPr>
        <w:spacing w:line="360" w:lineRule="auto"/>
        <w:rPr>
          <w:sz w:val="24"/>
          <w:szCs w:val="24"/>
        </w:rPr>
      </w:pPr>
    </w:p>
    <w:p w14:paraId="3147F96F" w14:textId="77777777" w:rsidR="002F64A7" w:rsidRDefault="00000000">
      <w:pPr>
        <w:spacing w:line="360" w:lineRule="auto"/>
        <w:rPr>
          <w:sz w:val="24"/>
          <w:szCs w:val="24"/>
        </w:rPr>
      </w:pPr>
      <w:r>
        <w:rPr>
          <w:rFonts w:hint="eastAsia"/>
          <w:sz w:val="24"/>
          <w:szCs w:val="24"/>
        </w:rPr>
        <w:t>五、报价</w:t>
      </w:r>
    </w:p>
    <w:p w14:paraId="3138D5D1" w14:textId="19143FC4" w:rsidR="002F64A7" w:rsidRDefault="00000000">
      <w:pPr>
        <w:spacing w:line="360" w:lineRule="auto"/>
        <w:ind w:firstLine="420"/>
        <w:rPr>
          <w:sz w:val="24"/>
          <w:szCs w:val="24"/>
        </w:rPr>
      </w:pPr>
      <w:r>
        <w:rPr>
          <w:rFonts w:hint="eastAsia"/>
          <w:sz w:val="24"/>
          <w:szCs w:val="24"/>
        </w:rPr>
        <w:t>有效报价：本项目报价为招标代理咨询服务费收费折扣费率，折扣</w:t>
      </w:r>
      <w:r w:rsidR="007C1718">
        <w:rPr>
          <w:rFonts w:hint="eastAsia"/>
          <w:sz w:val="24"/>
          <w:szCs w:val="24"/>
        </w:rPr>
        <w:t>按照</w:t>
      </w:r>
      <w:r>
        <w:rPr>
          <w:rFonts w:hint="eastAsia"/>
          <w:sz w:val="24"/>
          <w:szCs w:val="24"/>
        </w:rPr>
        <w:t>中华人民共和国相关文件收费标准的</w:t>
      </w:r>
      <w:r>
        <w:rPr>
          <w:rFonts w:hint="eastAsia"/>
          <w:sz w:val="24"/>
          <w:szCs w:val="24"/>
        </w:rPr>
        <w:t>80%</w:t>
      </w:r>
      <w:r>
        <w:rPr>
          <w:rFonts w:hint="eastAsia"/>
          <w:sz w:val="24"/>
          <w:szCs w:val="24"/>
        </w:rPr>
        <w:t>为上限自主报价。若因流标而产生的二次或多次招标，招标代理单位不得重复收取招标代理服务费。</w:t>
      </w:r>
    </w:p>
    <w:p w14:paraId="6C6F7922" w14:textId="77777777" w:rsidR="002F64A7" w:rsidRDefault="00000000">
      <w:pPr>
        <w:spacing w:line="360" w:lineRule="auto"/>
        <w:ind w:firstLine="420"/>
        <w:rPr>
          <w:sz w:val="24"/>
          <w:szCs w:val="24"/>
        </w:rPr>
      </w:pPr>
      <w:r>
        <w:rPr>
          <w:rFonts w:hint="eastAsia"/>
          <w:sz w:val="24"/>
          <w:szCs w:val="24"/>
        </w:rPr>
        <w:t>招标代理服务费及其相关全部费用由所代理项目的中标单位支付。</w:t>
      </w:r>
    </w:p>
    <w:p w14:paraId="0B86EEC3" w14:textId="77777777" w:rsidR="002F64A7" w:rsidRDefault="002F64A7">
      <w:pPr>
        <w:spacing w:line="360" w:lineRule="auto"/>
        <w:rPr>
          <w:sz w:val="24"/>
          <w:szCs w:val="24"/>
        </w:rPr>
      </w:pPr>
    </w:p>
    <w:p w14:paraId="52826769" w14:textId="77777777" w:rsidR="002F64A7" w:rsidRDefault="00000000">
      <w:pPr>
        <w:spacing w:line="360" w:lineRule="auto"/>
        <w:rPr>
          <w:sz w:val="24"/>
          <w:szCs w:val="24"/>
        </w:rPr>
      </w:pPr>
      <w:r>
        <w:rPr>
          <w:rFonts w:hint="eastAsia"/>
          <w:sz w:val="24"/>
          <w:szCs w:val="24"/>
        </w:rPr>
        <w:t>六、项目周期要求</w:t>
      </w:r>
    </w:p>
    <w:p w14:paraId="6FC6064D" w14:textId="77777777" w:rsidR="002F64A7" w:rsidRDefault="00000000">
      <w:pPr>
        <w:spacing w:line="360" w:lineRule="auto"/>
        <w:ind w:firstLine="420"/>
        <w:rPr>
          <w:sz w:val="24"/>
          <w:szCs w:val="24"/>
        </w:rPr>
      </w:pPr>
      <w:proofErr w:type="gramStart"/>
      <w:r>
        <w:rPr>
          <w:rFonts w:hint="eastAsia"/>
          <w:sz w:val="24"/>
          <w:szCs w:val="24"/>
        </w:rPr>
        <w:t>自项目</w:t>
      </w:r>
      <w:proofErr w:type="gramEnd"/>
      <w:r>
        <w:rPr>
          <w:rFonts w:hint="eastAsia"/>
          <w:sz w:val="24"/>
          <w:szCs w:val="24"/>
        </w:rPr>
        <w:t>前期手续齐全具备招标条件起至完成本项目全过程招标代理服务止。</w:t>
      </w:r>
    </w:p>
    <w:p w14:paraId="1AECAC0A" w14:textId="77777777" w:rsidR="002F64A7" w:rsidRDefault="002F64A7">
      <w:pPr>
        <w:spacing w:line="360" w:lineRule="auto"/>
        <w:rPr>
          <w:sz w:val="24"/>
          <w:szCs w:val="24"/>
        </w:rPr>
      </w:pPr>
    </w:p>
    <w:p w14:paraId="0490BD0D" w14:textId="77777777" w:rsidR="002F64A7" w:rsidRDefault="00000000">
      <w:pPr>
        <w:spacing w:line="360" w:lineRule="auto"/>
        <w:rPr>
          <w:sz w:val="24"/>
          <w:szCs w:val="24"/>
        </w:rPr>
      </w:pPr>
      <w:r>
        <w:rPr>
          <w:rFonts w:hint="eastAsia"/>
          <w:sz w:val="24"/>
          <w:szCs w:val="24"/>
        </w:rPr>
        <w:t>七、投标须知</w:t>
      </w:r>
    </w:p>
    <w:p w14:paraId="3FB13ECA" w14:textId="77777777" w:rsidR="002F64A7" w:rsidRDefault="00000000">
      <w:pPr>
        <w:spacing w:line="360" w:lineRule="auto"/>
        <w:ind w:firstLine="420"/>
        <w:rPr>
          <w:sz w:val="24"/>
          <w:szCs w:val="24"/>
        </w:rPr>
      </w:pPr>
      <w:r>
        <w:rPr>
          <w:rFonts w:hint="eastAsia"/>
          <w:sz w:val="24"/>
          <w:szCs w:val="24"/>
        </w:rPr>
        <w:t>本项目相关事项参照中华人民共和国政府采购法有关规定和采购单位管理制度执行。</w:t>
      </w:r>
    </w:p>
    <w:p w14:paraId="0DC2A586" w14:textId="77777777" w:rsidR="002F64A7" w:rsidRDefault="00000000">
      <w:pPr>
        <w:pStyle w:val="2"/>
      </w:pPr>
      <w:bookmarkStart w:id="6" w:name="_Toc161733042"/>
      <w:r>
        <w:rPr>
          <w:rFonts w:hint="eastAsia"/>
        </w:rPr>
        <w:lastRenderedPageBreak/>
        <w:t>第四章</w:t>
      </w:r>
      <w:r>
        <w:rPr>
          <w:rFonts w:hint="eastAsia"/>
        </w:rPr>
        <w:t xml:space="preserve"> </w:t>
      </w:r>
      <w:r>
        <w:rPr>
          <w:rFonts w:hint="eastAsia"/>
        </w:rPr>
        <w:t>开标和评标</w:t>
      </w:r>
      <w:bookmarkEnd w:id="6"/>
    </w:p>
    <w:p w14:paraId="7F54CCDC" w14:textId="77777777" w:rsidR="002F64A7" w:rsidRDefault="00000000">
      <w:pPr>
        <w:spacing w:line="360" w:lineRule="auto"/>
        <w:rPr>
          <w:sz w:val="24"/>
          <w:szCs w:val="24"/>
        </w:rPr>
      </w:pPr>
      <w:r>
        <w:rPr>
          <w:rFonts w:hint="eastAsia"/>
          <w:sz w:val="24"/>
          <w:szCs w:val="24"/>
        </w:rPr>
        <w:t>一、采购人组织开标。</w:t>
      </w:r>
    </w:p>
    <w:p w14:paraId="73440330" w14:textId="77777777" w:rsidR="002F64A7" w:rsidRDefault="00000000">
      <w:pPr>
        <w:spacing w:line="360" w:lineRule="auto"/>
        <w:rPr>
          <w:sz w:val="24"/>
          <w:szCs w:val="24"/>
        </w:rPr>
      </w:pPr>
      <w:r>
        <w:rPr>
          <w:rFonts w:hint="eastAsia"/>
          <w:sz w:val="24"/>
          <w:szCs w:val="24"/>
        </w:rPr>
        <w:t>二、评委会由有关专家组成，对响应文件进行审查、质疑、评估、比较。评委会按照公平、公正、择优的原则进行独立评标。</w:t>
      </w:r>
    </w:p>
    <w:p w14:paraId="133B3E9A" w14:textId="77777777" w:rsidR="002F64A7" w:rsidRDefault="00000000">
      <w:pPr>
        <w:spacing w:line="360" w:lineRule="auto"/>
        <w:rPr>
          <w:sz w:val="24"/>
          <w:szCs w:val="24"/>
        </w:rPr>
      </w:pPr>
      <w:r>
        <w:rPr>
          <w:rFonts w:hint="eastAsia"/>
          <w:sz w:val="24"/>
          <w:szCs w:val="24"/>
        </w:rPr>
        <w:t>三、对响应文件的审查及相应的规定</w:t>
      </w:r>
    </w:p>
    <w:p w14:paraId="62DD5EA7" w14:textId="77777777" w:rsidR="002F64A7" w:rsidRDefault="00000000">
      <w:pPr>
        <w:spacing w:line="360" w:lineRule="auto"/>
        <w:rPr>
          <w:sz w:val="24"/>
          <w:szCs w:val="24"/>
        </w:rPr>
      </w:pPr>
      <w:r>
        <w:rPr>
          <w:rFonts w:hint="eastAsia"/>
          <w:sz w:val="24"/>
          <w:szCs w:val="24"/>
        </w:rPr>
        <w:t>1.</w:t>
      </w:r>
      <w:r>
        <w:rPr>
          <w:rFonts w:hint="eastAsia"/>
          <w:sz w:val="24"/>
          <w:szCs w:val="24"/>
        </w:rPr>
        <w:t>下列情况属于重大偏差</w:t>
      </w:r>
    </w:p>
    <w:p w14:paraId="61851C29" w14:textId="77777777" w:rsidR="002F64A7" w:rsidRDefault="00000000">
      <w:pPr>
        <w:spacing w:line="360" w:lineRule="auto"/>
        <w:rPr>
          <w:sz w:val="24"/>
          <w:szCs w:val="24"/>
        </w:rPr>
      </w:pPr>
      <w:r>
        <w:rPr>
          <w:rFonts w:hint="eastAsia"/>
          <w:sz w:val="24"/>
          <w:szCs w:val="24"/>
        </w:rPr>
        <w:t>（</w:t>
      </w:r>
      <w:r>
        <w:rPr>
          <w:rFonts w:hint="eastAsia"/>
          <w:sz w:val="24"/>
          <w:szCs w:val="24"/>
        </w:rPr>
        <w:t>1</w:t>
      </w:r>
      <w:r>
        <w:rPr>
          <w:rFonts w:hint="eastAsia"/>
          <w:sz w:val="24"/>
          <w:szCs w:val="24"/>
        </w:rPr>
        <w:t>）响应文件没有供应商授权代表签字和加盖公章。</w:t>
      </w:r>
    </w:p>
    <w:p w14:paraId="4A963586" w14:textId="77777777" w:rsidR="002F64A7" w:rsidRDefault="00000000">
      <w:pPr>
        <w:spacing w:line="360" w:lineRule="auto"/>
        <w:rPr>
          <w:sz w:val="24"/>
          <w:szCs w:val="24"/>
        </w:rPr>
      </w:pPr>
      <w:r>
        <w:rPr>
          <w:rFonts w:hint="eastAsia"/>
          <w:sz w:val="24"/>
          <w:szCs w:val="24"/>
        </w:rPr>
        <w:t>（</w:t>
      </w:r>
      <w:r>
        <w:rPr>
          <w:rFonts w:hint="eastAsia"/>
          <w:sz w:val="24"/>
          <w:szCs w:val="24"/>
        </w:rPr>
        <w:t>2</w:t>
      </w:r>
      <w:r>
        <w:rPr>
          <w:rFonts w:hint="eastAsia"/>
          <w:sz w:val="24"/>
          <w:szCs w:val="24"/>
        </w:rPr>
        <w:t>）响应文件载明的招标项目的完成期限超过招标文件规定的期限。</w:t>
      </w:r>
    </w:p>
    <w:p w14:paraId="7F902D58" w14:textId="77777777" w:rsidR="002F64A7" w:rsidRDefault="00000000">
      <w:pPr>
        <w:spacing w:line="360" w:lineRule="auto"/>
        <w:rPr>
          <w:sz w:val="24"/>
          <w:szCs w:val="24"/>
        </w:rPr>
      </w:pPr>
      <w:r>
        <w:rPr>
          <w:rFonts w:hint="eastAsia"/>
          <w:sz w:val="24"/>
          <w:szCs w:val="24"/>
        </w:rPr>
        <w:t>（</w:t>
      </w:r>
      <w:r>
        <w:rPr>
          <w:rFonts w:hint="eastAsia"/>
          <w:sz w:val="24"/>
          <w:szCs w:val="24"/>
        </w:rPr>
        <w:t>3</w:t>
      </w:r>
      <w:r>
        <w:rPr>
          <w:rFonts w:hint="eastAsia"/>
          <w:sz w:val="24"/>
          <w:szCs w:val="24"/>
        </w:rPr>
        <w:t>）明显不符合技术规格、技术标准的要求。</w:t>
      </w:r>
    </w:p>
    <w:p w14:paraId="592876BD" w14:textId="77777777" w:rsidR="002F64A7" w:rsidRDefault="00000000">
      <w:pPr>
        <w:spacing w:line="360" w:lineRule="auto"/>
        <w:rPr>
          <w:sz w:val="24"/>
          <w:szCs w:val="24"/>
        </w:rPr>
      </w:pPr>
      <w:r>
        <w:rPr>
          <w:rFonts w:hint="eastAsia"/>
          <w:sz w:val="24"/>
          <w:szCs w:val="24"/>
        </w:rPr>
        <w:t>（</w:t>
      </w:r>
      <w:r>
        <w:rPr>
          <w:rFonts w:hint="eastAsia"/>
          <w:sz w:val="24"/>
          <w:szCs w:val="24"/>
        </w:rPr>
        <w:t>4</w:t>
      </w:r>
      <w:r>
        <w:rPr>
          <w:rFonts w:hint="eastAsia"/>
          <w:sz w:val="24"/>
          <w:szCs w:val="24"/>
        </w:rPr>
        <w:t>）响应文件附有采购人不能接受的条件。</w:t>
      </w:r>
    </w:p>
    <w:p w14:paraId="00600E8D" w14:textId="77777777" w:rsidR="002F64A7" w:rsidRDefault="00000000">
      <w:pPr>
        <w:spacing w:line="360" w:lineRule="auto"/>
        <w:rPr>
          <w:sz w:val="24"/>
          <w:szCs w:val="24"/>
        </w:rPr>
      </w:pPr>
      <w:r>
        <w:rPr>
          <w:rFonts w:hint="eastAsia"/>
          <w:sz w:val="24"/>
          <w:szCs w:val="24"/>
        </w:rPr>
        <w:t>（</w:t>
      </w:r>
      <w:r>
        <w:rPr>
          <w:rFonts w:hint="eastAsia"/>
          <w:sz w:val="24"/>
          <w:szCs w:val="24"/>
        </w:rPr>
        <w:t>5</w:t>
      </w:r>
      <w:r>
        <w:rPr>
          <w:rFonts w:hint="eastAsia"/>
          <w:sz w:val="24"/>
          <w:szCs w:val="24"/>
        </w:rPr>
        <w:t>）不符合招标文件中规定的其他实质性要求。</w:t>
      </w:r>
    </w:p>
    <w:p w14:paraId="001ADB31" w14:textId="77777777" w:rsidR="002F64A7" w:rsidRDefault="00000000">
      <w:pPr>
        <w:spacing w:line="360" w:lineRule="auto"/>
        <w:rPr>
          <w:sz w:val="24"/>
          <w:szCs w:val="24"/>
        </w:rPr>
      </w:pPr>
      <w:r>
        <w:rPr>
          <w:rFonts w:hint="eastAsia"/>
          <w:sz w:val="24"/>
          <w:szCs w:val="24"/>
        </w:rPr>
        <w:t>（</w:t>
      </w:r>
      <w:r>
        <w:rPr>
          <w:rFonts w:hint="eastAsia"/>
          <w:sz w:val="24"/>
          <w:szCs w:val="24"/>
        </w:rPr>
        <w:t>6</w:t>
      </w:r>
      <w:r>
        <w:rPr>
          <w:rFonts w:hint="eastAsia"/>
          <w:sz w:val="24"/>
          <w:szCs w:val="24"/>
        </w:rPr>
        <w:t>）供应商所提供资料不真实。</w:t>
      </w:r>
    </w:p>
    <w:p w14:paraId="2157A179" w14:textId="77777777" w:rsidR="002F64A7" w:rsidRDefault="00000000">
      <w:pPr>
        <w:spacing w:line="360" w:lineRule="auto"/>
        <w:ind w:firstLine="420"/>
        <w:rPr>
          <w:sz w:val="24"/>
          <w:szCs w:val="24"/>
        </w:rPr>
      </w:pPr>
      <w:r>
        <w:rPr>
          <w:rFonts w:hint="eastAsia"/>
          <w:sz w:val="24"/>
          <w:szCs w:val="24"/>
        </w:rPr>
        <w:t>响应文件有上述情形之一的，作废标处理。</w:t>
      </w:r>
    </w:p>
    <w:p w14:paraId="39DA696D" w14:textId="77777777" w:rsidR="002F64A7" w:rsidRDefault="00000000">
      <w:pPr>
        <w:spacing w:line="360" w:lineRule="auto"/>
        <w:rPr>
          <w:sz w:val="24"/>
          <w:szCs w:val="24"/>
        </w:rPr>
      </w:pPr>
      <w:r>
        <w:rPr>
          <w:rFonts w:hint="eastAsia"/>
          <w:sz w:val="24"/>
          <w:szCs w:val="24"/>
        </w:rPr>
        <w:t>2.</w:t>
      </w:r>
      <w:r>
        <w:rPr>
          <w:rFonts w:hint="eastAsia"/>
          <w:sz w:val="24"/>
          <w:szCs w:val="24"/>
        </w:rPr>
        <w:t>相应的规定</w:t>
      </w:r>
    </w:p>
    <w:p w14:paraId="0B0B3D8D" w14:textId="77777777" w:rsidR="002F64A7" w:rsidRDefault="00000000">
      <w:pPr>
        <w:spacing w:line="360" w:lineRule="auto"/>
        <w:rPr>
          <w:sz w:val="24"/>
          <w:szCs w:val="24"/>
        </w:rPr>
      </w:pPr>
      <w:r>
        <w:rPr>
          <w:rFonts w:hint="eastAsia"/>
          <w:sz w:val="24"/>
          <w:szCs w:val="24"/>
        </w:rPr>
        <w:t>（</w:t>
      </w:r>
      <w:r>
        <w:rPr>
          <w:rFonts w:hint="eastAsia"/>
          <w:sz w:val="24"/>
          <w:szCs w:val="24"/>
        </w:rPr>
        <w:t>1</w:t>
      </w:r>
      <w:r>
        <w:rPr>
          <w:rFonts w:hint="eastAsia"/>
          <w:sz w:val="24"/>
          <w:szCs w:val="24"/>
        </w:rPr>
        <w:t>）如果单价汇总金额与总价金额有出入，以单价金额计算结果为准；</w:t>
      </w:r>
    </w:p>
    <w:p w14:paraId="4944F5D5" w14:textId="77777777" w:rsidR="002F64A7" w:rsidRDefault="00000000">
      <w:pPr>
        <w:spacing w:line="360" w:lineRule="auto"/>
        <w:rPr>
          <w:sz w:val="24"/>
          <w:szCs w:val="24"/>
        </w:rPr>
      </w:pPr>
      <w:r>
        <w:rPr>
          <w:rFonts w:hint="eastAsia"/>
          <w:sz w:val="24"/>
          <w:szCs w:val="24"/>
        </w:rPr>
        <w:t>（</w:t>
      </w:r>
      <w:r>
        <w:rPr>
          <w:rFonts w:hint="eastAsia"/>
          <w:sz w:val="24"/>
          <w:szCs w:val="24"/>
        </w:rPr>
        <w:t>2</w:t>
      </w:r>
      <w:r>
        <w:rPr>
          <w:rFonts w:hint="eastAsia"/>
          <w:sz w:val="24"/>
          <w:szCs w:val="24"/>
        </w:rPr>
        <w:t>）单价金额小数点有明显错位的，应以总价为准；</w:t>
      </w:r>
    </w:p>
    <w:p w14:paraId="7597BB47" w14:textId="77777777" w:rsidR="002F64A7" w:rsidRDefault="00000000">
      <w:pPr>
        <w:spacing w:line="360" w:lineRule="auto"/>
        <w:rPr>
          <w:sz w:val="24"/>
          <w:szCs w:val="24"/>
        </w:rPr>
      </w:pPr>
      <w:r>
        <w:rPr>
          <w:rFonts w:hint="eastAsia"/>
          <w:sz w:val="24"/>
          <w:szCs w:val="24"/>
        </w:rPr>
        <w:t>（</w:t>
      </w:r>
      <w:r>
        <w:rPr>
          <w:rFonts w:hint="eastAsia"/>
          <w:sz w:val="24"/>
          <w:szCs w:val="24"/>
        </w:rPr>
        <w:t>3</w:t>
      </w:r>
      <w:r>
        <w:rPr>
          <w:rFonts w:hint="eastAsia"/>
          <w:sz w:val="24"/>
          <w:szCs w:val="24"/>
        </w:rPr>
        <w:t>）正本与副本有矛盾的，以正本为准；</w:t>
      </w:r>
    </w:p>
    <w:p w14:paraId="58F876E5" w14:textId="77777777" w:rsidR="002F64A7" w:rsidRDefault="00000000">
      <w:pPr>
        <w:spacing w:line="360" w:lineRule="auto"/>
        <w:rPr>
          <w:sz w:val="24"/>
          <w:szCs w:val="24"/>
        </w:rPr>
      </w:pPr>
      <w:r>
        <w:rPr>
          <w:rFonts w:hint="eastAsia"/>
          <w:sz w:val="24"/>
          <w:szCs w:val="24"/>
        </w:rPr>
        <w:t>（</w:t>
      </w:r>
      <w:r>
        <w:rPr>
          <w:rFonts w:hint="eastAsia"/>
          <w:sz w:val="24"/>
          <w:szCs w:val="24"/>
        </w:rPr>
        <w:t>4</w:t>
      </w:r>
      <w:r>
        <w:rPr>
          <w:rFonts w:hint="eastAsia"/>
          <w:sz w:val="24"/>
          <w:szCs w:val="24"/>
        </w:rPr>
        <w:t>）若文件大写表示的数据与数字表示的有差别，以大写表示的数据为准；</w:t>
      </w:r>
    </w:p>
    <w:p w14:paraId="4EF622CE" w14:textId="77777777" w:rsidR="002F64A7" w:rsidRDefault="00000000">
      <w:pPr>
        <w:spacing w:line="360" w:lineRule="auto"/>
        <w:rPr>
          <w:sz w:val="24"/>
          <w:szCs w:val="24"/>
        </w:rPr>
      </w:pPr>
      <w:r>
        <w:rPr>
          <w:rFonts w:hint="eastAsia"/>
          <w:sz w:val="24"/>
          <w:szCs w:val="24"/>
        </w:rPr>
        <w:t>（</w:t>
      </w:r>
      <w:r>
        <w:rPr>
          <w:rFonts w:hint="eastAsia"/>
          <w:sz w:val="24"/>
          <w:szCs w:val="24"/>
        </w:rPr>
        <w:t>5</w:t>
      </w:r>
      <w:r>
        <w:rPr>
          <w:rFonts w:hint="eastAsia"/>
          <w:sz w:val="24"/>
          <w:szCs w:val="24"/>
        </w:rPr>
        <w:t>）响应文件中开标一览表（报价表）内容与响应文件中相应内容不一致的，以开标一览表（报价表）为准；</w:t>
      </w:r>
    </w:p>
    <w:p w14:paraId="53A21D17" w14:textId="77777777" w:rsidR="002F64A7" w:rsidRDefault="00000000">
      <w:pPr>
        <w:spacing w:line="360" w:lineRule="auto"/>
        <w:rPr>
          <w:sz w:val="24"/>
          <w:szCs w:val="24"/>
        </w:rPr>
      </w:pPr>
      <w:r>
        <w:rPr>
          <w:rFonts w:hint="eastAsia"/>
          <w:sz w:val="24"/>
          <w:szCs w:val="24"/>
        </w:rPr>
        <w:t>（</w:t>
      </w:r>
      <w:r>
        <w:rPr>
          <w:rFonts w:hint="eastAsia"/>
          <w:sz w:val="24"/>
          <w:szCs w:val="24"/>
        </w:rPr>
        <w:t>6</w:t>
      </w:r>
      <w:r>
        <w:rPr>
          <w:rFonts w:hint="eastAsia"/>
          <w:sz w:val="24"/>
          <w:szCs w:val="24"/>
        </w:rPr>
        <w:t>）单价金额小数点或者百分比有明显错位的，以开标一览表的总价为准，并修改单价。</w:t>
      </w:r>
    </w:p>
    <w:p w14:paraId="0D42D68C" w14:textId="77777777" w:rsidR="002F64A7" w:rsidRDefault="002F64A7">
      <w:pPr>
        <w:spacing w:line="360" w:lineRule="auto"/>
        <w:rPr>
          <w:sz w:val="24"/>
          <w:szCs w:val="24"/>
        </w:rPr>
      </w:pPr>
    </w:p>
    <w:p w14:paraId="582D6E82" w14:textId="77777777" w:rsidR="002F64A7" w:rsidRDefault="00000000">
      <w:pPr>
        <w:spacing w:line="360" w:lineRule="auto"/>
        <w:rPr>
          <w:sz w:val="24"/>
          <w:szCs w:val="24"/>
        </w:rPr>
      </w:pPr>
      <w:r>
        <w:rPr>
          <w:rFonts w:hint="eastAsia"/>
          <w:sz w:val="24"/>
          <w:szCs w:val="24"/>
        </w:rPr>
        <w:t>四、响应文件的澄清</w:t>
      </w:r>
    </w:p>
    <w:p w14:paraId="61F54D29" w14:textId="77777777" w:rsidR="002F64A7" w:rsidRDefault="00000000">
      <w:pPr>
        <w:spacing w:line="360" w:lineRule="auto"/>
        <w:rPr>
          <w:sz w:val="24"/>
          <w:szCs w:val="24"/>
        </w:rPr>
      </w:pPr>
      <w:r>
        <w:rPr>
          <w:rFonts w:hint="eastAsia"/>
          <w:sz w:val="24"/>
          <w:szCs w:val="24"/>
        </w:rPr>
        <w:t>1.</w:t>
      </w:r>
      <w:r>
        <w:rPr>
          <w:rFonts w:hint="eastAsia"/>
          <w:sz w:val="24"/>
          <w:szCs w:val="24"/>
        </w:rPr>
        <w:t>为了有助于对响应文件进行审查、评估和比较，评标委员会有权向投标方质疑，投标方法定代表人或授权委托人必须及时答疑及澄清其投标内容。</w:t>
      </w:r>
    </w:p>
    <w:p w14:paraId="1A9E193B" w14:textId="77777777" w:rsidR="002F64A7" w:rsidRDefault="00000000">
      <w:pPr>
        <w:spacing w:line="360" w:lineRule="auto"/>
        <w:rPr>
          <w:sz w:val="24"/>
          <w:szCs w:val="24"/>
        </w:rPr>
      </w:pPr>
      <w:r>
        <w:rPr>
          <w:rFonts w:hint="eastAsia"/>
          <w:sz w:val="24"/>
          <w:szCs w:val="24"/>
        </w:rPr>
        <w:t>2.</w:t>
      </w:r>
      <w:r>
        <w:rPr>
          <w:rFonts w:hint="eastAsia"/>
          <w:sz w:val="24"/>
          <w:szCs w:val="24"/>
        </w:rPr>
        <w:t>重要澄清的答复应是书面的，但不得对投标内容进行实质性修改。</w:t>
      </w:r>
    </w:p>
    <w:p w14:paraId="3E3A9F29" w14:textId="77777777" w:rsidR="002F64A7" w:rsidRDefault="002F64A7">
      <w:pPr>
        <w:spacing w:line="360" w:lineRule="auto"/>
        <w:rPr>
          <w:sz w:val="24"/>
          <w:szCs w:val="24"/>
        </w:rPr>
      </w:pPr>
    </w:p>
    <w:p w14:paraId="69F8C09B" w14:textId="77777777" w:rsidR="002F64A7" w:rsidRDefault="00000000">
      <w:pPr>
        <w:spacing w:line="360" w:lineRule="auto"/>
        <w:rPr>
          <w:sz w:val="24"/>
          <w:szCs w:val="24"/>
        </w:rPr>
      </w:pPr>
      <w:r>
        <w:rPr>
          <w:rFonts w:hint="eastAsia"/>
          <w:sz w:val="24"/>
          <w:szCs w:val="24"/>
        </w:rPr>
        <w:t>五、竞争性磋商程序简介</w:t>
      </w:r>
    </w:p>
    <w:p w14:paraId="0701FCEA" w14:textId="77777777" w:rsidR="002F64A7" w:rsidRDefault="00000000">
      <w:pPr>
        <w:spacing w:line="360" w:lineRule="auto"/>
        <w:ind w:firstLine="420"/>
        <w:rPr>
          <w:sz w:val="24"/>
          <w:szCs w:val="24"/>
        </w:rPr>
      </w:pPr>
      <w:r>
        <w:rPr>
          <w:rFonts w:hint="eastAsia"/>
          <w:sz w:val="24"/>
          <w:szCs w:val="24"/>
        </w:rPr>
        <w:lastRenderedPageBreak/>
        <w:t>采购人先对资格审查文件进行拆封，磋商小组审查响应供应商资格，符合资格的供应商</w:t>
      </w:r>
      <w:proofErr w:type="gramStart"/>
      <w:r>
        <w:rPr>
          <w:rFonts w:hint="eastAsia"/>
          <w:sz w:val="24"/>
          <w:szCs w:val="24"/>
        </w:rPr>
        <w:t>接受磋商</w:t>
      </w:r>
      <w:proofErr w:type="gramEnd"/>
      <w:r>
        <w:rPr>
          <w:rFonts w:hint="eastAsia"/>
          <w:sz w:val="24"/>
          <w:szCs w:val="24"/>
        </w:rPr>
        <w:t>小组的各轮磋商。磋商结束后要求所有实质性响应的供应商在规定时间内提交二次（最后）报价（提交最后报价的供应商不得少于</w:t>
      </w:r>
      <w:r>
        <w:rPr>
          <w:rFonts w:hint="eastAsia"/>
          <w:sz w:val="24"/>
          <w:szCs w:val="24"/>
        </w:rPr>
        <w:t>3</w:t>
      </w:r>
      <w:r>
        <w:rPr>
          <w:rFonts w:hint="eastAsia"/>
          <w:sz w:val="24"/>
          <w:szCs w:val="24"/>
        </w:rPr>
        <w:t>家），磋商小组采用综合评分法对提交最后报价的供应商的响应文件和最后报价进行评分，依据评审方法推荐成交候选人。</w:t>
      </w:r>
    </w:p>
    <w:p w14:paraId="7250411F" w14:textId="77777777" w:rsidR="002F64A7" w:rsidRDefault="002F64A7">
      <w:pPr>
        <w:spacing w:line="360" w:lineRule="auto"/>
        <w:rPr>
          <w:sz w:val="24"/>
          <w:szCs w:val="24"/>
        </w:rPr>
      </w:pPr>
    </w:p>
    <w:p w14:paraId="0BDF313C" w14:textId="77777777" w:rsidR="002F64A7" w:rsidRDefault="00000000">
      <w:pPr>
        <w:spacing w:line="360" w:lineRule="auto"/>
        <w:rPr>
          <w:sz w:val="24"/>
          <w:szCs w:val="24"/>
        </w:rPr>
      </w:pPr>
      <w:r>
        <w:rPr>
          <w:rFonts w:hint="eastAsia"/>
          <w:sz w:val="24"/>
          <w:szCs w:val="24"/>
        </w:rPr>
        <w:t>六、评审程序、内容</w:t>
      </w:r>
    </w:p>
    <w:p w14:paraId="0C707EBA" w14:textId="77777777" w:rsidR="002F64A7" w:rsidRDefault="00000000">
      <w:pPr>
        <w:spacing w:line="360" w:lineRule="auto"/>
        <w:rPr>
          <w:sz w:val="24"/>
          <w:szCs w:val="24"/>
        </w:rPr>
      </w:pPr>
      <w:r>
        <w:rPr>
          <w:rFonts w:hint="eastAsia"/>
          <w:sz w:val="24"/>
          <w:szCs w:val="24"/>
        </w:rPr>
        <w:t>1</w:t>
      </w:r>
      <w:r>
        <w:rPr>
          <w:rFonts w:hint="eastAsia"/>
          <w:sz w:val="24"/>
          <w:szCs w:val="24"/>
        </w:rPr>
        <w:t>、磋商小组应当对响应文件进行评审，并根据磋商文件规定的程序、评定成交的标准等事项与实质性响应磋商文件要求的供应商进行磋商。未实质性响应磋商文件的响应文件按无效处理，磋商小组应当告知有关供应商。</w:t>
      </w:r>
    </w:p>
    <w:p w14:paraId="52BA5453" w14:textId="77777777" w:rsidR="002F64A7" w:rsidRDefault="00000000">
      <w:pPr>
        <w:spacing w:line="360" w:lineRule="auto"/>
        <w:ind w:firstLine="420"/>
        <w:rPr>
          <w:sz w:val="24"/>
          <w:szCs w:val="24"/>
        </w:rPr>
      </w:pPr>
      <w:r>
        <w:rPr>
          <w:rFonts w:hint="eastAsia"/>
          <w:sz w:val="24"/>
          <w:szCs w:val="24"/>
        </w:rPr>
        <w:t>磋商小组在对响应文件的有效性、完整性和响应程度进行审查时，可以要求供应商对响应文件中含义不明确、同类问题表述不一致或者有明显文字和计算错误的内容等</w:t>
      </w:r>
      <w:proofErr w:type="gramStart"/>
      <w:r>
        <w:rPr>
          <w:rFonts w:hint="eastAsia"/>
          <w:sz w:val="24"/>
          <w:szCs w:val="24"/>
        </w:rPr>
        <w:t>作出</w:t>
      </w:r>
      <w:proofErr w:type="gramEnd"/>
      <w:r>
        <w:rPr>
          <w:rFonts w:hint="eastAsia"/>
          <w:sz w:val="24"/>
          <w:szCs w:val="24"/>
        </w:rPr>
        <w:t>必要的澄清、说明或者更正。供应商的澄清、说明或者更正不得超出响应文件的范围或者改变响应文件的实质性内容。</w:t>
      </w:r>
    </w:p>
    <w:p w14:paraId="5141DB2E" w14:textId="77777777" w:rsidR="002F64A7" w:rsidRDefault="00000000">
      <w:pPr>
        <w:spacing w:line="360" w:lineRule="auto"/>
        <w:ind w:firstLine="420"/>
        <w:rPr>
          <w:sz w:val="24"/>
          <w:szCs w:val="24"/>
        </w:rPr>
      </w:pPr>
      <w:r>
        <w:rPr>
          <w:rFonts w:hint="eastAsia"/>
          <w:sz w:val="24"/>
          <w:szCs w:val="24"/>
        </w:rPr>
        <w:t>磋商小组要求供应商澄清、说明或者更正响应文件应当以书面形式</w:t>
      </w:r>
      <w:proofErr w:type="gramStart"/>
      <w:r>
        <w:rPr>
          <w:rFonts w:hint="eastAsia"/>
          <w:sz w:val="24"/>
          <w:szCs w:val="24"/>
        </w:rPr>
        <w:t>作出</w:t>
      </w:r>
      <w:proofErr w:type="gramEnd"/>
      <w:r>
        <w:rPr>
          <w:rFonts w:hint="eastAsia"/>
          <w:sz w:val="24"/>
          <w:szCs w:val="24"/>
        </w:rPr>
        <w:t>。供应商的澄清、说明或者更正应当由法定代表人或其授权委托人签字或者加盖公章。由授权委托人签字的，应当附授权委托书。供应商为自然人的，应当由本人签字并附身份证明。</w:t>
      </w:r>
    </w:p>
    <w:p w14:paraId="6682442F" w14:textId="77777777" w:rsidR="002F64A7" w:rsidRDefault="00000000">
      <w:pPr>
        <w:spacing w:line="360" w:lineRule="auto"/>
        <w:rPr>
          <w:sz w:val="24"/>
          <w:szCs w:val="24"/>
        </w:rPr>
      </w:pPr>
      <w:r>
        <w:rPr>
          <w:rFonts w:hint="eastAsia"/>
          <w:sz w:val="24"/>
          <w:szCs w:val="24"/>
        </w:rPr>
        <w:t>2</w:t>
      </w:r>
      <w:r>
        <w:rPr>
          <w:rFonts w:hint="eastAsia"/>
          <w:sz w:val="24"/>
          <w:szCs w:val="24"/>
        </w:rPr>
        <w:t>、磋商小组所有成员应当集中与单一供应商分别进行磋商，并给予所有参加磋商的供应商平等的磋商机会。</w:t>
      </w:r>
    </w:p>
    <w:p w14:paraId="2E7E9C10" w14:textId="77777777" w:rsidR="002F64A7" w:rsidRDefault="00000000">
      <w:pPr>
        <w:spacing w:line="360" w:lineRule="auto"/>
        <w:rPr>
          <w:sz w:val="24"/>
          <w:szCs w:val="24"/>
        </w:rPr>
      </w:pPr>
      <w:r>
        <w:rPr>
          <w:rFonts w:hint="eastAsia"/>
          <w:sz w:val="24"/>
          <w:szCs w:val="24"/>
        </w:rPr>
        <w:t>3</w:t>
      </w:r>
      <w:r>
        <w:rPr>
          <w:rFonts w:hint="eastAsia"/>
          <w:sz w:val="24"/>
          <w:szCs w:val="24"/>
        </w:rPr>
        <w:t>、在磋商过程中，磋商小组可以根据磋商文件和磋商情况实质性变动采购需求中的技术、服务要求以及合同草案条款，但不得变动磋商文件中的其他内容。实质性变动的内容，须经采购单位代表确认。</w:t>
      </w:r>
    </w:p>
    <w:p w14:paraId="4A35D53F" w14:textId="77777777" w:rsidR="002F64A7" w:rsidRDefault="00000000">
      <w:pPr>
        <w:spacing w:line="360" w:lineRule="auto"/>
        <w:ind w:firstLine="420"/>
        <w:rPr>
          <w:sz w:val="24"/>
          <w:szCs w:val="24"/>
        </w:rPr>
      </w:pPr>
      <w:r>
        <w:rPr>
          <w:rFonts w:hint="eastAsia"/>
          <w:sz w:val="24"/>
          <w:szCs w:val="24"/>
        </w:rPr>
        <w:t>对磋商文件</w:t>
      </w:r>
      <w:proofErr w:type="gramStart"/>
      <w:r>
        <w:rPr>
          <w:rFonts w:hint="eastAsia"/>
          <w:sz w:val="24"/>
          <w:szCs w:val="24"/>
        </w:rPr>
        <w:t>作出</w:t>
      </w:r>
      <w:proofErr w:type="gramEnd"/>
      <w:r>
        <w:rPr>
          <w:rFonts w:hint="eastAsia"/>
          <w:sz w:val="24"/>
          <w:szCs w:val="24"/>
        </w:rPr>
        <w:t>的实质性变动是磋商文件的有效组成部分，磋商小组应当及时以书面形式同时通知所有参加磋商的供应商。</w:t>
      </w:r>
    </w:p>
    <w:p w14:paraId="0E42BE03" w14:textId="77777777" w:rsidR="002F64A7" w:rsidRDefault="00000000">
      <w:pPr>
        <w:spacing w:line="360" w:lineRule="auto"/>
        <w:ind w:firstLine="420"/>
        <w:rPr>
          <w:sz w:val="24"/>
          <w:szCs w:val="24"/>
        </w:rPr>
      </w:pPr>
      <w:r>
        <w:rPr>
          <w:rFonts w:hint="eastAsia"/>
          <w:sz w:val="24"/>
          <w:szCs w:val="24"/>
        </w:rPr>
        <w:t>供应商应当按照磋商文件的变动情况和磋商小组的要求重新提交响应文件，并由其法定代表人或其授权委托人签字或者加盖公章。由授权委托人签字的，应当附授权委托书。供应商为自然人的，应当由本人签字并附身份证明。</w:t>
      </w:r>
    </w:p>
    <w:p w14:paraId="318030B0" w14:textId="77777777" w:rsidR="002F64A7" w:rsidRDefault="00000000">
      <w:pPr>
        <w:spacing w:line="360" w:lineRule="auto"/>
        <w:rPr>
          <w:sz w:val="24"/>
          <w:szCs w:val="24"/>
        </w:rPr>
      </w:pPr>
      <w:r>
        <w:rPr>
          <w:rFonts w:hint="eastAsia"/>
          <w:sz w:val="24"/>
          <w:szCs w:val="24"/>
        </w:rPr>
        <w:t>4</w:t>
      </w:r>
      <w:r>
        <w:rPr>
          <w:rFonts w:hint="eastAsia"/>
          <w:sz w:val="24"/>
          <w:szCs w:val="24"/>
        </w:rPr>
        <w:t>、磋商文件能够详细列明采购标的</w:t>
      </w:r>
      <w:proofErr w:type="gramStart"/>
      <w:r>
        <w:rPr>
          <w:rFonts w:hint="eastAsia"/>
          <w:sz w:val="24"/>
          <w:szCs w:val="24"/>
        </w:rPr>
        <w:t>的</w:t>
      </w:r>
      <w:proofErr w:type="gramEnd"/>
      <w:r>
        <w:rPr>
          <w:rFonts w:hint="eastAsia"/>
          <w:sz w:val="24"/>
          <w:szCs w:val="24"/>
        </w:rPr>
        <w:t>技术、服务要求的，磋商结束后，磋商小</w:t>
      </w:r>
      <w:r>
        <w:rPr>
          <w:rFonts w:hint="eastAsia"/>
          <w:sz w:val="24"/>
          <w:szCs w:val="24"/>
        </w:rPr>
        <w:lastRenderedPageBreak/>
        <w:t>组应当要求所有实质性响应的供应商在规定时间内提交二次（最后）报价，提交最后报价的供应商不得少于</w:t>
      </w:r>
      <w:r>
        <w:rPr>
          <w:rFonts w:hint="eastAsia"/>
          <w:sz w:val="24"/>
          <w:szCs w:val="24"/>
        </w:rPr>
        <w:t>3</w:t>
      </w:r>
      <w:r>
        <w:rPr>
          <w:rFonts w:hint="eastAsia"/>
          <w:sz w:val="24"/>
          <w:szCs w:val="24"/>
        </w:rPr>
        <w:t>家。</w:t>
      </w:r>
    </w:p>
    <w:p w14:paraId="1DD8A13D" w14:textId="72AA769A" w:rsidR="002F64A7" w:rsidRDefault="00000000">
      <w:pPr>
        <w:spacing w:line="360" w:lineRule="auto"/>
        <w:ind w:firstLine="420"/>
        <w:rPr>
          <w:sz w:val="24"/>
          <w:szCs w:val="24"/>
        </w:rPr>
      </w:pPr>
      <w:r>
        <w:rPr>
          <w:rFonts w:hint="eastAsia"/>
          <w:sz w:val="24"/>
          <w:szCs w:val="24"/>
        </w:rPr>
        <w:t>磋商文件不能详细列明采购标的技术、服务要求，需经磋商由供应商提供最终设计方案或解决方案的，磋商结束后，磋商小组应当按照少数服从多数的原则投票推荐</w:t>
      </w:r>
      <w:r>
        <w:rPr>
          <w:rFonts w:hint="eastAsia"/>
          <w:sz w:val="24"/>
          <w:szCs w:val="24"/>
        </w:rPr>
        <w:t>3</w:t>
      </w:r>
      <w:r>
        <w:rPr>
          <w:rFonts w:hint="eastAsia"/>
          <w:sz w:val="24"/>
          <w:szCs w:val="24"/>
        </w:rPr>
        <w:t>家以上供应商的设计方案或者解决方案，并要求其在规定时间内提交最后报价。</w:t>
      </w:r>
    </w:p>
    <w:p w14:paraId="1AAE57B6" w14:textId="77777777" w:rsidR="002F64A7" w:rsidRDefault="00000000">
      <w:pPr>
        <w:spacing w:line="360" w:lineRule="auto"/>
        <w:rPr>
          <w:sz w:val="24"/>
          <w:szCs w:val="24"/>
        </w:rPr>
      </w:pPr>
      <w:r>
        <w:rPr>
          <w:rFonts w:hint="eastAsia"/>
          <w:sz w:val="24"/>
          <w:szCs w:val="24"/>
        </w:rPr>
        <w:t>5</w:t>
      </w:r>
      <w:r>
        <w:rPr>
          <w:rFonts w:hint="eastAsia"/>
          <w:sz w:val="24"/>
          <w:szCs w:val="24"/>
        </w:rPr>
        <w:t>、最后报价是供应商响应文件的有效组成部分。</w:t>
      </w:r>
    </w:p>
    <w:p w14:paraId="2D679D96" w14:textId="77777777" w:rsidR="002F64A7" w:rsidRDefault="00000000">
      <w:pPr>
        <w:spacing w:line="360" w:lineRule="auto"/>
        <w:rPr>
          <w:sz w:val="24"/>
          <w:szCs w:val="24"/>
        </w:rPr>
      </w:pPr>
      <w:r>
        <w:rPr>
          <w:rFonts w:hint="eastAsia"/>
          <w:sz w:val="24"/>
          <w:szCs w:val="24"/>
        </w:rPr>
        <w:t>6</w:t>
      </w:r>
      <w:r>
        <w:rPr>
          <w:rFonts w:hint="eastAsia"/>
          <w:sz w:val="24"/>
          <w:szCs w:val="24"/>
        </w:rPr>
        <w:t>、已提交响应文件的供应商，在提交最后报价之前，可以根据磋商情况退出磋商。</w:t>
      </w:r>
    </w:p>
    <w:p w14:paraId="7B154D5E" w14:textId="77777777" w:rsidR="002F64A7" w:rsidRDefault="00000000">
      <w:pPr>
        <w:spacing w:line="360" w:lineRule="auto"/>
        <w:ind w:firstLine="420"/>
        <w:rPr>
          <w:sz w:val="24"/>
          <w:szCs w:val="24"/>
        </w:rPr>
      </w:pPr>
      <w:r>
        <w:rPr>
          <w:rFonts w:hint="eastAsia"/>
          <w:sz w:val="24"/>
          <w:szCs w:val="24"/>
        </w:rPr>
        <w:t>磋商时间由磋商小组掌握。</w:t>
      </w:r>
    </w:p>
    <w:p w14:paraId="7B461318" w14:textId="77777777" w:rsidR="002F64A7" w:rsidRDefault="00000000">
      <w:pPr>
        <w:spacing w:line="360" w:lineRule="auto"/>
        <w:rPr>
          <w:sz w:val="24"/>
          <w:szCs w:val="24"/>
        </w:rPr>
      </w:pPr>
      <w:r>
        <w:rPr>
          <w:rFonts w:hint="eastAsia"/>
          <w:sz w:val="24"/>
          <w:szCs w:val="24"/>
        </w:rPr>
        <w:t>七、相关提示</w:t>
      </w:r>
    </w:p>
    <w:p w14:paraId="4A577AFA" w14:textId="77777777" w:rsidR="002F64A7" w:rsidRDefault="00000000">
      <w:pPr>
        <w:spacing w:line="360" w:lineRule="auto"/>
        <w:ind w:firstLine="420"/>
        <w:rPr>
          <w:sz w:val="24"/>
          <w:szCs w:val="24"/>
        </w:rPr>
      </w:pPr>
      <w:r>
        <w:rPr>
          <w:rFonts w:hint="eastAsia"/>
          <w:sz w:val="24"/>
          <w:szCs w:val="24"/>
        </w:rPr>
        <w:t>商务技术部分评审结束后进入最后报价环节，最后报价将作为评审价。采购人发出最后报价填报通知后，所有的响应供应商须在规定时间内填写并提交最后报价，未在规定时间内提交最后报价的，视作无效响应处理。</w:t>
      </w:r>
    </w:p>
    <w:p w14:paraId="19159B05" w14:textId="77777777" w:rsidR="002F64A7" w:rsidRDefault="002F64A7">
      <w:pPr>
        <w:spacing w:line="360" w:lineRule="auto"/>
        <w:rPr>
          <w:sz w:val="24"/>
          <w:szCs w:val="24"/>
        </w:rPr>
      </w:pPr>
    </w:p>
    <w:p w14:paraId="6CE8CC41" w14:textId="77777777" w:rsidR="002F64A7" w:rsidRDefault="00000000">
      <w:pPr>
        <w:spacing w:line="360" w:lineRule="auto"/>
        <w:rPr>
          <w:sz w:val="24"/>
          <w:szCs w:val="24"/>
        </w:rPr>
      </w:pPr>
      <w:r>
        <w:rPr>
          <w:rFonts w:hint="eastAsia"/>
          <w:sz w:val="24"/>
          <w:szCs w:val="24"/>
        </w:rPr>
        <w:t>八、评标方法及标准</w:t>
      </w:r>
    </w:p>
    <w:p w14:paraId="39F0D7B8" w14:textId="77777777" w:rsidR="002F64A7" w:rsidRDefault="00000000">
      <w:pPr>
        <w:spacing w:line="360" w:lineRule="auto"/>
        <w:rPr>
          <w:sz w:val="24"/>
          <w:szCs w:val="24"/>
        </w:rPr>
      </w:pPr>
      <w:r>
        <w:rPr>
          <w:rFonts w:hint="eastAsia"/>
          <w:sz w:val="24"/>
          <w:szCs w:val="24"/>
        </w:rPr>
        <w:t>1.</w:t>
      </w:r>
      <w:r>
        <w:rPr>
          <w:rFonts w:hint="eastAsia"/>
          <w:sz w:val="24"/>
          <w:szCs w:val="24"/>
        </w:rPr>
        <w:t>评标：采用综合评分法。</w:t>
      </w:r>
    </w:p>
    <w:p w14:paraId="67907C4B" w14:textId="77777777" w:rsidR="002F64A7" w:rsidRDefault="00000000">
      <w:pPr>
        <w:spacing w:line="360" w:lineRule="auto"/>
        <w:rPr>
          <w:sz w:val="24"/>
          <w:szCs w:val="24"/>
        </w:rPr>
      </w:pPr>
      <w:r>
        <w:rPr>
          <w:rFonts w:hint="eastAsia"/>
          <w:sz w:val="24"/>
          <w:szCs w:val="24"/>
        </w:rPr>
        <w:t>2.</w:t>
      </w:r>
      <w:r>
        <w:rPr>
          <w:rFonts w:hint="eastAsia"/>
          <w:sz w:val="24"/>
          <w:szCs w:val="24"/>
        </w:rPr>
        <w:t>评标办法</w:t>
      </w:r>
    </w:p>
    <w:p w14:paraId="2CFD29E8" w14:textId="77777777" w:rsidR="002F64A7" w:rsidRDefault="00000000">
      <w:pPr>
        <w:spacing w:line="360" w:lineRule="auto"/>
        <w:ind w:firstLine="420"/>
        <w:rPr>
          <w:sz w:val="24"/>
          <w:szCs w:val="24"/>
        </w:rPr>
      </w:pPr>
      <w:r>
        <w:rPr>
          <w:rFonts w:hint="eastAsia"/>
          <w:sz w:val="24"/>
          <w:szCs w:val="24"/>
        </w:rPr>
        <w:t>本项目评标采用综合评分法。由磋商小组对各供应商的响应文件进行评审，并按以下指标进行记名打分。统计、汇总所有评委对每一个供应商的总评分，然后用算术平均法求出最终得分。供应商报价低于或等于“有效报价”上限的，为有效报价；报价高于“有效报价”上限的，为无效报价。</w:t>
      </w:r>
    </w:p>
    <w:p w14:paraId="073D68E6" w14:textId="77777777" w:rsidR="002F64A7" w:rsidRDefault="00000000">
      <w:pPr>
        <w:spacing w:line="360" w:lineRule="auto"/>
        <w:rPr>
          <w:sz w:val="24"/>
          <w:szCs w:val="24"/>
        </w:rPr>
      </w:pPr>
      <w:r>
        <w:rPr>
          <w:rFonts w:hint="eastAsia"/>
          <w:sz w:val="24"/>
          <w:szCs w:val="24"/>
        </w:rPr>
        <w:t xml:space="preserve">2.1 </w:t>
      </w:r>
      <w:r>
        <w:rPr>
          <w:rFonts w:hint="eastAsia"/>
          <w:sz w:val="24"/>
          <w:szCs w:val="24"/>
        </w:rPr>
        <w:t>报价得分：</w:t>
      </w:r>
      <w:r>
        <w:rPr>
          <w:rFonts w:hint="eastAsia"/>
          <w:sz w:val="24"/>
          <w:szCs w:val="24"/>
        </w:rPr>
        <w:t>10</w:t>
      </w:r>
      <w:r>
        <w:rPr>
          <w:rFonts w:hint="eastAsia"/>
          <w:sz w:val="24"/>
          <w:szCs w:val="24"/>
        </w:rPr>
        <w:t>分</w:t>
      </w:r>
    </w:p>
    <w:p w14:paraId="59EDFB32" w14:textId="77777777" w:rsidR="002F64A7" w:rsidRDefault="00000000">
      <w:pPr>
        <w:spacing w:line="360" w:lineRule="auto"/>
        <w:ind w:firstLine="420"/>
        <w:rPr>
          <w:sz w:val="24"/>
          <w:szCs w:val="24"/>
        </w:rPr>
      </w:pPr>
      <w:r>
        <w:rPr>
          <w:rFonts w:hint="eastAsia"/>
          <w:sz w:val="24"/>
          <w:szCs w:val="24"/>
        </w:rPr>
        <w:t>报价得分统一采用低价优先法计算，即满足招标文件要求且最后报价的最低的为评标基准价，其报价得分为满分。其他供应商的报价得分统一按照下列公式计算：</w:t>
      </w:r>
    </w:p>
    <w:p w14:paraId="19CA9D7C" w14:textId="77777777" w:rsidR="002F64A7" w:rsidRDefault="00000000">
      <w:pPr>
        <w:spacing w:line="360" w:lineRule="auto"/>
        <w:rPr>
          <w:sz w:val="24"/>
          <w:szCs w:val="24"/>
        </w:rPr>
      </w:pPr>
      <w:r>
        <w:rPr>
          <w:rFonts w:hint="eastAsia"/>
          <w:sz w:val="24"/>
          <w:szCs w:val="24"/>
        </w:rPr>
        <w:t>报价得分</w:t>
      </w:r>
      <w:r>
        <w:rPr>
          <w:rFonts w:hint="eastAsia"/>
          <w:sz w:val="24"/>
          <w:szCs w:val="24"/>
        </w:rPr>
        <w:t>=</w:t>
      </w:r>
      <w:r>
        <w:rPr>
          <w:rFonts w:hint="eastAsia"/>
          <w:sz w:val="24"/>
          <w:szCs w:val="24"/>
        </w:rPr>
        <w:t>（评标基准价</w:t>
      </w:r>
      <w:r>
        <w:rPr>
          <w:rFonts w:hint="eastAsia"/>
          <w:sz w:val="24"/>
          <w:szCs w:val="24"/>
        </w:rPr>
        <w:t>/</w:t>
      </w:r>
      <w:r>
        <w:rPr>
          <w:rFonts w:hint="eastAsia"/>
          <w:sz w:val="24"/>
          <w:szCs w:val="24"/>
        </w:rPr>
        <w:t>供应商最终报价）×</w:t>
      </w:r>
      <w:proofErr w:type="gramStart"/>
      <w:r>
        <w:rPr>
          <w:rFonts w:hint="eastAsia"/>
          <w:sz w:val="24"/>
          <w:szCs w:val="24"/>
        </w:rPr>
        <w:t>价格权</w:t>
      </w:r>
      <w:proofErr w:type="gramEnd"/>
      <w:r>
        <w:rPr>
          <w:rFonts w:hint="eastAsia"/>
          <w:sz w:val="24"/>
          <w:szCs w:val="24"/>
        </w:rPr>
        <w:t>值×</w:t>
      </w:r>
      <w:r>
        <w:rPr>
          <w:rFonts w:hint="eastAsia"/>
          <w:sz w:val="24"/>
          <w:szCs w:val="24"/>
        </w:rPr>
        <w:t>100</w:t>
      </w:r>
    </w:p>
    <w:p w14:paraId="0D085C3E" w14:textId="77777777" w:rsidR="002F64A7" w:rsidRDefault="002F64A7">
      <w:pPr>
        <w:spacing w:line="360" w:lineRule="auto"/>
        <w:rPr>
          <w:sz w:val="24"/>
          <w:szCs w:val="24"/>
        </w:rPr>
      </w:pPr>
    </w:p>
    <w:p w14:paraId="14C760DC" w14:textId="77777777" w:rsidR="002F64A7" w:rsidRDefault="00000000">
      <w:pPr>
        <w:spacing w:line="360" w:lineRule="auto"/>
        <w:rPr>
          <w:sz w:val="24"/>
          <w:szCs w:val="24"/>
        </w:rPr>
      </w:pPr>
      <w:r>
        <w:rPr>
          <w:rFonts w:hint="eastAsia"/>
          <w:sz w:val="24"/>
          <w:szCs w:val="24"/>
        </w:rPr>
        <w:t xml:space="preserve">2.2 </w:t>
      </w:r>
      <w:r>
        <w:rPr>
          <w:rFonts w:hint="eastAsia"/>
          <w:sz w:val="24"/>
          <w:szCs w:val="24"/>
        </w:rPr>
        <w:t>商务技术分：</w:t>
      </w:r>
      <w:r>
        <w:rPr>
          <w:rFonts w:hint="eastAsia"/>
          <w:sz w:val="24"/>
          <w:szCs w:val="24"/>
        </w:rPr>
        <w:t>90</w:t>
      </w:r>
      <w:r>
        <w:rPr>
          <w:rFonts w:hint="eastAsia"/>
          <w:sz w:val="24"/>
          <w:szCs w:val="24"/>
        </w:rPr>
        <w:t>分</w:t>
      </w:r>
    </w:p>
    <w:p w14:paraId="3FDBA373" w14:textId="77777777" w:rsidR="002F64A7" w:rsidRDefault="00000000">
      <w:pPr>
        <w:spacing w:line="360" w:lineRule="auto"/>
        <w:ind w:firstLine="420"/>
        <w:rPr>
          <w:sz w:val="24"/>
          <w:szCs w:val="24"/>
        </w:rPr>
      </w:pPr>
      <w:r>
        <w:rPr>
          <w:rFonts w:hint="eastAsia"/>
          <w:sz w:val="24"/>
          <w:szCs w:val="24"/>
        </w:rPr>
        <w:lastRenderedPageBreak/>
        <w:t>各供应商得分为评标委员会成员评分的算术平均分，分值保留小数点后两位。</w:t>
      </w:r>
    </w:p>
    <w:p w14:paraId="681A5036" w14:textId="77777777" w:rsidR="002F64A7" w:rsidRDefault="00000000">
      <w:pPr>
        <w:spacing w:line="360" w:lineRule="auto"/>
        <w:ind w:firstLine="420"/>
        <w:rPr>
          <w:sz w:val="24"/>
          <w:szCs w:val="24"/>
        </w:rPr>
      </w:pPr>
      <w:r>
        <w:rPr>
          <w:rFonts w:hint="eastAsia"/>
          <w:sz w:val="24"/>
          <w:szCs w:val="24"/>
        </w:rPr>
        <w:t>备注：所有的内容都必须是针对本项目的；以上相关证书（文件）获得日期应在本项目公告之前，且在有效期范围内，否则不得分。采购结束后，采购人将对中标单位上述响应文件中所提供的相关材料进行核实，如发现虚假或与事实不符的，将取消其中标资格。</w:t>
      </w:r>
    </w:p>
    <w:p w14:paraId="548414DD" w14:textId="77777777" w:rsidR="002F64A7" w:rsidRDefault="002F64A7">
      <w:pPr>
        <w:spacing w:line="360" w:lineRule="auto"/>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1207"/>
        <w:gridCol w:w="786"/>
        <w:gridCol w:w="5836"/>
      </w:tblGrid>
      <w:tr w:rsidR="002F64A7" w14:paraId="7E9EEB16" w14:textId="77777777">
        <w:trPr>
          <w:jc w:val="center"/>
        </w:trPr>
        <w:tc>
          <w:tcPr>
            <w:tcW w:w="407" w:type="pct"/>
            <w:vAlign w:val="center"/>
          </w:tcPr>
          <w:p w14:paraId="6A2135AE" w14:textId="77777777" w:rsidR="002F64A7" w:rsidRDefault="00000000" w:rsidP="008346C3">
            <w:pPr>
              <w:pStyle w:val="a4"/>
            </w:pPr>
            <w:r>
              <w:t>序号</w:t>
            </w:r>
          </w:p>
        </w:tc>
        <w:tc>
          <w:tcPr>
            <w:tcW w:w="708" w:type="pct"/>
            <w:vAlign w:val="center"/>
          </w:tcPr>
          <w:p w14:paraId="1715346C" w14:textId="77777777" w:rsidR="002F64A7" w:rsidRDefault="00000000">
            <w:pPr>
              <w:adjustRightInd w:val="0"/>
              <w:snapToGrid w:val="0"/>
              <w:jc w:val="center"/>
              <w:rPr>
                <w:rFonts w:ascii="宋体" w:eastAsia="宋体" w:hAnsi="宋体"/>
                <w:b/>
                <w:bCs/>
                <w:szCs w:val="21"/>
              </w:rPr>
            </w:pPr>
            <w:r>
              <w:rPr>
                <w:rFonts w:ascii="宋体" w:eastAsia="宋体" w:hAnsi="宋体"/>
                <w:b/>
                <w:bCs/>
                <w:szCs w:val="21"/>
              </w:rPr>
              <w:t>评分项</w:t>
            </w:r>
          </w:p>
        </w:tc>
        <w:tc>
          <w:tcPr>
            <w:tcW w:w="461" w:type="pct"/>
            <w:vAlign w:val="center"/>
          </w:tcPr>
          <w:p w14:paraId="2388CF67" w14:textId="77777777" w:rsidR="002F64A7" w:rsidRDefault="00000000">
            <w:pPr>
              <w:adjustRightInd w:val="0"/>
              <w:snapToGrid w:val="0"/>
              <w:jc w:val="center"/>
              <w:rPr>
                <w:rFonts w:ascii="宋体" w:eastAsia="宋体" w:hAnsi="宋体"/>
                <w:b/>
                <w:bCs/>
                <w:szCs w:val="21"/>
              </w:rPr>
            </w:pPr>
            <w:r>
              <w:rPr>
                <w:rFonts w:ascii="宋体" w:eastAsia="宋体" w:hAnsi="宋体"/>
                <w:b/>
                <w:bCs/>
                <w:szCs w:val="21"/>
              </w:rPr>
              <w:t>分值</w:t>
            </w:r>
          </w:p>
        </w:tc>
        <w:tc>
          <w:tcPr>
            <w:tcW w:w="3421" w:type="pct"/>
            <w:vAlign w:val="center"/>
          </w:tcPr>
          <w:p w14:paraId="528976C9" w14:textId="77777777" w:rsidR="002F64A7" w:rsidRDefault="00000000">
            <w:pPr>
              <w:adjustRightInd w:val="0"/>
              <w:snapToGrid w:val="0"/>
              <w:jc w:val="center"/>
              <w:rPr>
                <w:rFonts w:ascii="宋体" w:eastAsia="宋体" w:hAnsi="宋体"/>
                <w:b/>
                <w:bCs/>
                <w:szCs w:val="21"/>
              </w:rPr>
            </w:pPr>
            <w:r>
              <w:rPr>
                <w:rFonts w:ascii="宋体" w:eastAsia="宋体" w:hAnsi="宋体"/>
                <w:b/>
                <w:bCs/>
                <w:szCs w:val="21"/>
              </w:rPr>
              <w:t>评分标准</w:t>
            </w:r>
          </w:p>
        </w:tc>
      </w:tr>
      <w:tr w:rsidR="002F64A7" w14:paraId="6D935A16" w14:textId="77777777">
        <w:trPr>
          <w:jc w:val="center"/>
        </w:trPr>
        <w:tc>
          <w:tcPr>
            <w:tcW w:w="5000" w:type="pct"/>
            <w:gridSpan w:val="4"/>
            <w:vAlign w:val="center"/>
          </w:tcPr>
          <w:p w14:paraId="31ADA4AD" w14:textId="77777777" w:rsidR="002F64A7" w:rsidRDefault="00000000">
            <w:pPr>
              <w:adjustRightInd w:val="0"/>
              <w:snapToGrid w:val="0"/>
              <w:jc w:val="left"/>
              <w:rPr>
                <w:rFonts w:ascii="宋体" w:eastAsia="宋体" w:hAnsi="宋体"/>
                <w:szCs w:val="21"/>
              </w:rPr>
            </w:pPr>
            <w:r>
              <w:rPr>
                <w:rFonts w:ascii="宋体" w:eastAsia="宋体" w:hAnsi="宋体" w:hint="eastAsia"/>
                <w:szCs w:val="21"/>
              </w:rPr>
              <w:t>（一）报价得分：10分</w:t>
            </w:r>
          </w:p>
        </w:tc>
      </w:tr>
      <w:tr w:rsidR="002F64A7" w14:paraId="1C66B32C" w14:textId="77777777">
        <w:trPr>
          <w:jc w:val="center"/>
        </w:trPr>
        <w:tc>
          <w:tcPr>
            <w:tcW w:w="407" w:type="pct"/>
            <w:vAlign w:val="center"/>
          </w:tcPr>
          <w:p w14:paraId="48F3E4A5" w14:textId="77777777" w:rsidR="002F64A7" w:rsidRDefault="00000000" w:rsidP="008346C3">
            <w:pPr>
              <w:pStyle w:val="a4"/>
            </w:pPr>
            <w:r>
              <w:t>1</w:t>
            </w:r>
          </w:p>
        </w:tc>
        <w:tc>
          <w:tcPr>
            <w:tcW w:w="708" w:type="pct"/>
            <w:vAlign w:val="center"/>
          </w:tcPr>
          <w:p w14:paraId="4F976216" w14:textId="77777777" w:rsidR="002F64A7" w:rsidRDefault="00000000" w:rsidP="008346C3">
            <w:pPr>
              <w:pStyle w:val="a4"/>
            </w:pPr>
            <w:r>
              <w:t>报价评分</w:t>
            </w:r>
          </w:p>
        </w:tc>
        <w:tc>
          <w:tcPr>
            <w:tcW w:w="461" w:type="pct"/>
            <w:vAlign w:val="center"/>
          </w:tcPr>
          <w:p w14:paraId="7D9ABF27" w14:textId="77777777" w:rsidR="002F64A7" w:rsidRDefault="00000000">
            <w:pPr>
              <w:adjustRightInd w:val="0"/>
              <w:snapToGrid w:val="0"/>
              <w:jc w:val="left"/>
              <w:rPr>
                <w:rFonts w:ascii="宋体" w:eastAsia="宋体" w:hAnsi="宋体"/>
                <w:szCs w:val="21"/>
              </w:rPr>
            </w:pPr>
            <w:r>
              <w:rPr>
                <w:rFonts w:ascii="宋体" w:eastAsia="宋体" w:hAnsi="宋体" w:hint="eastAsia"/>
                <w:szCs w:val="21"/>
              </w:rPr>
              <w:t>10</w:t>
            </w:r>
            <w:r>
              <w:rPr>
                <w:rFonts w:ascii="宋体" w:eastAsia="宋体" w:hAnsi="宋体"/>
                <w:szCs w:val="21"/>
              </w:rPr>
              <w:t>分</w:t>
            </w:r>
          </w:p>
        </w:tc>
        <w:tc>
          <w:tcPr>
            <w:tcW w:w="3421" w:type="pct"/>
            <w:vAlign w:val="center"/>
          </w:tcPr>
          <w:p w14:paraId="34A44137" w14:textId="77777777" w:rsidR="002F64A7" w:rsidRDefault="00000000">
            <w:pPr>
              <w:adjustRightInd w:val="0"/>
              <w:snapToGrid w:val="0"/>
              <w:jc w:val="left"/>
              <w:rPr>
                <w:rFonts w:ascii="宋体" w:eastAsia="宋体" w:hAnsi="宋体"/>
                <w:szCs w:val="21"/>
              </w:rPr>
            </w:pPr>
            <w:r>
              <w:rPr>
                <w:rFonts w:ascii="宋体" w:eastAsia="宋体" w:hAnsi="宋体"/>
                <w:szCs w:val="21"/>
              </w:rPr>
              <w:t>参照</w:t>
            </w:r>
            <w:r>
              <w:rPr>
                <w:rFonts w:ascii="宋体" w:eastAsia="宋体" w:hAnsi="宋体" w:hint="eastAsia"/>
                <w:szCs w:val="21"/>
              </w:rPr>
              <w:t>中华人民共和国相关文件取费标准</w:t>
            </w:r>
            <w:r>
              <w:rPr>
                <w:rFonts w:ascii="宋体" w:eastAsia="宋体" w:hAnsi="宋体"/>
                <w:szCs w:val="21"/>
              </w:rPr>
              <w:t>，当</w:t>
            </w:r>
            <w:r>
              <w:rPr>
                <w:rFonts w:ascii="宋体" w:eastAsia="宋体" w:hAnsi="宋体" w:hint="eastAsia"/>
                <w:szCs w:val="21"/>
              </w:rPr>
              <w:t>投标</w:t>
            </w:r>
            <w:r>
              <w:rPr>
                <w:rFonts w:ascii="宋体" w:eastAsia="宋体" w:hAnsi="宋体"/>
                <w:szCs w:val="21"/>
              </w:rPr>
              <w:t>人的服务费报价浮动比例为下浮20%时得5分</w:t>
            </w:r>
            <w:r>
              <w:rPr>
                <w:rFonts w:ascii="宋体" w:eastAsia="宋体" w:hAnsi="宋体" w:hint="eastAsia"/>
                <w:szCs w:val="21"/>
              </w:rPr>
              <w:t>；</w:t>
            </w:r>
            <w:r>
              <w:rPr>
                <w:rFonts w:ascii="宋体" w:eastAsia="宋体" w:hAnsi="宋体"/>
                <w:szCs w:val="21"/>
              </w:rPr>
              <w:t>以此浮动比例为基准，每多下浮一个百分点加1分（不足一个百分点按一个百分点计算），分值加至满分（</w:t>
            </w:r>
            <w:r>
              <w:rPr>
                <w:rFonts w:ascii="宋体" w:eastAsia="宋体" w:hAnsi="宋体" w:hint="eastAsia"/>
                <w:szCs w:val="21"/>
              </w:rPr>
              <w:t>10</w:t>
            </w:r>
            <w:r>
              <w:rPr>
                <w:rFonts w:ascii="宋体" w:eastAsia="宋体" w:hAnsi="宋体"/>
                <w:szCs w:val="21"/>
              </w:rPr>
              <w:t>分）为止。</w:t>
            </w:r>
            <w:proofErr w:type="gramStart"/>
            <w:r>
              <w:rPr>
                <w:rFonts w:ascii="宋体" w:eastAsia="宋体" w:hAnsi="宋体"/>
                <w:szCs w:val="21"/>
              </w:rPr>
              <w:t>不</w:t>
            </w:r>
            <w:proofErr w:type="gramEnd"/>
            <w:r>
              <w:rPr>
                <w:rFonts w:ascii="宋体" w:eastAsia="宋体" w:hAnsi="宋体"/>
                <w:szCs w:val="21"/>
              </w:rPr>
              <w:t>下浮反而上浮的</w:t>
            </w:r>
            <w:r>
              <w:rPr>
                <w:rFonts w:ascii="宋体" w:eastAsia="宋体" w:hAnsi="宋体" w:hint="eastAsia"/>
                <w:szCs w:val="21"/>
              </w:rPr>
              <w:t>报价</w:t>
            </w:r>
            <w:r>
              <w:rPr>
                <w:rFonts w:ascii="宋体" w:eastAsia="宋体" w:hAnsi="宋体"/>
                <w:szCs w:val="21"/>
              </w:rPr>
              <w:t>文件为无效文件。</w:t>
            </w:r>
          </w:p>
        </w:tc>
      </w:tr>
      <w:tr w:rsidR="002F64A7" w14:paraId="7E987629" w14:textId="77777777">
        <w:trPr>
          <w:jc w:val="center"/>
        </w:trPr>
        <w:tc>
          <w:tcPr>
            <w:tcW w:w="5000" w:type="pct"/>
            <w:gridSpan w:val="4"/>
            <w:vAlign w:val="center"/>
          </w:tcPr>
          <w:p w14:paraId="2AF470CF" w14:textId="77777777" w:rsidR="002F64A7" w:rsidRDefault="00000000">
            <w:pPr>
              <w:adjustRightInd w:val="0"/>
              <w:snapToGrid w:val="0"/>
              <w:jc w:val="left"/>
              <w:rPr>
                <w:rFonts w:ascii="宋体" w:eastAsia="宋体" w:hAnsi="宋体"/>
                <w:szCs w:val="21"/>
              </w:rPr>
            </w:pPr>
            <w:r>
              <w:rPr>
                <w:rFonts w:ascii="宋体" w:eastAsia="宋体" w:hAnsi="宋体" w:hint="eastAsia"/>
                <w:szCs w:val="21"/>
              </w:rPr>
              <w:t>（二）商务技术分：90分</w:t>
            </w:r>
          </w:p>
        </w:tc>
      </w:tr>
      <w:tr w:rsidR="002F64A7" w14:paraId="3DD0B276" w14:textId="77777777">
        <w:trPr>
          <w:jc w:val="center"/>
        </w:trPr>
        <w:tc>
          <w:tcPr>
            <w:tcW w:w="407" w:type="pct"/>
            <w:vAlign w:val="center"/>
          </w:tcPr>
          <w:p w14:paraId="39F9EF3E" w14:textId="77777777" w:rsidR="002F64A7" w:rsidRDefault="00000000" w:rsidP="008346C3">
            <w:pPr>
              <w:pStyle w:val="a4"/>
            </w:pPr>
            <w:r>
              <w:t>2</w:t>
            </w:r>
          </w:p>
        </w:tc>
        <w:tc>
          <w:tcPr>
            <w:tcW w:w="708" w:type="pct"/>
            <w:vAlign w:val="center"/>
          </w:tcPr>
          <w:p w14:paraId="445BEA2D" w14:textId="77777777" w:rsidR="002F64A7" w:rsidRDefault="00000000">
            <w:pPr>
              <w:adjustRightInd w:val="0"/>
              <w:snapToGrid w:val="0"/>
              <w:jc w:val="left"/>
              <w:rPr>
                <w:rFonts w:ascii="宋体" w:eastAsia="宋体" w:hAnsi="宋体"/>
                <w:szCs w:val="21"/>
              </w:rPr>
            </w:pPr>
            <w:r>
              <w:rPr>
                <w:rFonts w:ascii="宋体" w:eastAsia="宋体" w:hAnsi="宋体"/>
                <w:szCs w:val="21"/>
              </w:rPr>
              <w:t>招标代理服务方案</w:t>
            </w:r>
          </w:p>
        </w:tc>
        <w:tc>
          <w:tcPr>
            <w:tcW w:w="461" w:type="pct"/>
            <w:vAlign w:val="center"/>
          </w:tcPr>
          <w:p w14:paraId="15339339" w14:textId="77777777" w:rsidR="002F64A7" w:rsidRDefault="00000000">
            <w:pPr>
              <w:adjustRightInd w:val="0"/>
              <w:snapToGrid w:val="0"/>
              <w:jc w:val="left"/>
              <w:rPr>
                <w:rFonts w:ascii="宋体" w:eastAsia="宋体" w:hAnsi="宋体"/>
                <w:szCs w:val="21"/>
              </w:rPr>
            </w:pPr>
            <w:r>
              <w:rPr>
                <w:rFonts w:ascii="宋体" w:eastAsia="宋体" w:hAnsi="宋体"/>
                <w:szCs w:val="21"/>
              </w:rPr>
              <w:t>2</w:t>
            </w:r>
            <w:r>
              <w:rPr>
                <w:rFonts w:ascii="宋体" w:eastAsia="宋体" w:hAnsi="宋体" w:hint="eastAsia"/>
                <w:szCs w:val="21"/>
              </w:rPr>
              <w:t>5</w:t>
            </w:r>
            <w:r>
              <w:rPr>
                <w:rFonts w:ascii="宋体" w:eastAsia="宋体" w:hAnsi="宋体"/>
                <w:szCs w:val="21"/>
              </w:rPr>
              <w:t>分</w:t>
            </w:r>
          </w:p>
        </w:tc>
        <w:tc>
          <w:tcPr>
            <w:tcW w:w="3421" w:type="pct"/>
            <w:vAlign w:val="center"/>
          </w:tcPr>
          <w:p w14:paraId="76A3A122" w14:textId="77777777" w:rsidR="002F64A7" w:rsidRDefault="00000000">
            <w:pPr>
              <w:adjustRightInd w:val="0"/>
              <w:snapToGrid w:val="0"/>
              <w:jc w:val="left"/>
              <w:rPr>
                <w:rFonts w:ascii="宋体" w:eastAsia="宋体" w:hAnsi="宋体"/>
                <w:szCs w:val="21"/>
              </w:rPr>
            </w:pPr>
            <w:r>
              <w:rPr>
                <w:rFonts w:ascii="宋体" w:eastAsia="宋体" w:hAnsi="宋体"/>
                <w:szCs w:val="21"/>
              </w:rPr>
              <w:t>（1）招标代理服务方案详细，针对性强，内容具体，能充分体现本项目招标特点，得</w:t>
            </w:r>
            <w:r>
              <w:rPr>
                <w:rFonts w:ascii="宋体" w:eastAsia="宋体" w:hAnsi="宋体" w:hint="eastAsia"/>
                <w:szCs w:val="21"/>
              </w:rPr>
              <w:t>21-25</w:t>
            </w:r>
            <w:r>
              <w:rPr>
                <w:rFonts w:ascii="宋体" w:eastAsia="宋体" w:hAnsi="宋体"/>
                <w:szCs w:val="21"/>
              </w:rPr>
              <w:t>分；</w:t>
            </w:r>
          </w:p>
          <w:p w14:paraId="7E6994BA" w14:textId="77777777" w:rsidR="002F64A7" w:rsidRDefault="00000000">
            <w:pPr>
              <w:adjustRightInd w:val="0"/>
              <w:snapToGrid w:val="0"/>
              <w:jc w:val="left"/>
              <w:rPr>
                <w:rFonts w:ascii="宋体" w:eastAsia="宋体" w:hAnsi="宋体"/>
                <w:szCs w:val="21"/>
              </w:rPr>
            </w:pPr>
            <w:r>
              <w:rPr>
                <w:rFonts w:ascii="宋体" w:eastAsia="宋体" w:hAnsi="宋体"/>
                <w:szCs w:val="21"/>
              </w:rPr>
              <w:t>（2）招标代理服务方案基本详细，针对性较强，内容较具体，能体现本项目招标特点的，得</w:t>
            </w:r>
            <w:r>
              <w:rPr>
                <w:rFonts w:ascii="宋体" w:eastAsia="宋体" w:hAnsi="宋体" w:hint="eastAsia"/>
                <w:szCs w:val="21"/>
              </w:rPr>
              <w:t>16-20</w:t>
            </w:r>
            <w:r>
              <w:rPr>
                <w:rFonts w:ascii="宋体" w:eastAsia="宋体" w:hAnsi="宋体"/>
                <w:szCs w:val="21"/>
              </w:rPr>
              <w:t>分；</w:t>
            </w:r>
          </w:p>
          <w:p w14:paraId="337B9BAE" w14:textId="77777777" w:rsidR="002F64A7" w:rsidRDefault="00000000">
            <w:pPr>
              <w:adjustRightInd w:val="0"/>
              <w:snapToGrid w:val="0"/>
              <w:jc w:val="left"/>
              <w:rPr>
                <w:rFonts w:ascii="宋体" w:eastAsia="宋体" w:hAnsi="宋体"/>
                <w:szCs w:val="21"/>
              </w:rPr>
            </w:pPr>
            <w:r>
              <w:rPr>
                <w:rFonts w:ascii="宋体" w:eastAsia="宋体" w:hAnsi="宋体"/>
                <w:szCs w:val="21"/>
              </w:rPr>
              <w:t>（3）招标代理服务方案一般，针对性一般，内容一般的，得</w:t>
            </w:r>
            <w:r>
              <w:rPr>
                <w:rFonts w:ascii="宋体" w:eastAsia="宋体" w:hAnsi="宋体" w:hint="eastAsia"/>
                <w:szCs w:val="21"/>
              </w:rPr>
              <w:t>11-15</w:t>
            </w:r>
            <w:r>
              <w:rPr>
                <w:rFonts w:ascii="宋体" w:eastAsia="宋体" w:hAnsi="宋体"/>
                <w:szCs w:val="21"/>
              </w:rPr>
              <w:t>分；</w:t>
            </w:r>
          </w:p>
          <w:p w14:paraId="281042A5" w14:textId="77777777" w:rsidR="002F64A7" w:rsidRDefault="00000000">
            <w:pPr>
              <w:adjustRightInd w:val="0"/>
              <w:snapToGrid w:val="0"/>
              <w:jc w:val="left"/>
              <w:rPr>
                <w:rFonts w:ascii="宋体" w:eastAsia="宋体" w:hAnsi="宋体"/>
                <w:szCs w:val="21"/>
              </w:rPr>
            </w:pPr>
            <w:r>
              <w:rPr>
                <w:rFonts w:ascii="宋体" w:eastAsia="宋体" w:hAnsi="宋体"/>
                <w:szCs w:val="21"/>
              </w:rPr>
              <w:t>（4）能提供招标代理服务方案，内容基本完整，得1-</w:t>
            </w:r>
            <w:r>
              <w:rPr>
                <w:rFonts w:ascii="宋体" w:eastAsia="宋体" w:hAnsi="宋体" w:hint="eastAsia"/>
                <w:szCs w:val="21"/>
              </w:rPr>
              <w:t>10</w:t>
            </w:r>
            <w:r>
              <w:rPr>
                <w:rFonts w:ascii="宋体" w:eastAsia="宋体" w:hAnsi="宋体"/>
                <w:szCs w:val="21"/>
              </w:rPr>
              <w:t>分；</w:t>
            </w:r>
          </w:p>
          <w:p w14:paraId="12D98504" w14:textId="77777777" w:rsidR="002F64A7" w:rsidRDefault="00000000">
            <w:pPr>
              <w:adjustRightInd w:val="0"/>
              <w:snapToGrid w:val="0"/>
              <w:jc w:val="left"/>
              <w:rPr>
                <w:rFonts w:ascii="宋体" w:eastAsia="宋体" w:hAnsi="宋体"/>
                <w:szCs w:val="21"/>
              </w:rPr>
            </w:pPr>
            <w:r>
              <w:rPr>
                <w:rFonts w:ascii="宋体" w:eastAsia="宋体" w:hAnsi="宋体"/>
                <w:szCs w:val="21"/>
              </w:rPr>
              <w:t>（5）</w:t>
            </w:r>
            <w:r>
              <w:rPr>
                <w:rFonts w:ascii="宋体" w:eastAsia="宋体" w:hAnsi="宋体" w:hint="eastAsia"/>
                <w:szCs w:val="21"/>
              </w:rPr>
              <w:t>无</w:t>
            </w:r>
            <w:r>
              <w:rPr>
                <w:rFonts w:ascii="宋体" w:eastAsia="宋体" w:hAnsi="宋体"/>
                <w:szCs w:val="21"/>
              </w:rPr>
              <w:t>招标代理服务方案的，得0分。</w:t>
            </w:r>
          </w:p>
        </w:tc>
      </w:tr>
      <w:tr w:rsidR="002F64A7" w14:paraId="19623F24" w14:textId="77777777">
        <w:trPr>
          <w:jc w:val="center"/>
        </w:trPr>
        <w:tc>
          <w:tcPr>
            <w:tcW w:w="407" w:type="pct"/>
            <w:vAlign w:val="center"/>
          </w:tcPr>
          <w:p w14:paraId="0A5B21B3" w14:textId="77777777" w:rsidR="002F64A7" w:rsidRDefault="00000000" w:rsidP="008346C3">
            <w:pPr>
              <w:pStyle w:val="a4"/>
            </w:pPr>
            <w:r>
              <w:t>3</w:t>
            </w:r>
          </w:p>
        </w:tc>
        <w:tc>
          <w:tcPr>
            <w:tcW w:w="708" w:type="pct"/>
            <w:vAlign w:val="center"/>
          </w:tcPr>
          <w:p w14:paraId="652898C8" w14:textId="77777777" w:rsidR="002F64A7" w:rsidRDefault="00000000">
            <w:pPr>
              <w:adjustRightInd w:val="0"/>
              <w:snapToGrid w:val="0"/>
              <w:jc w:val="left"/>
              <w:rPr>
                <w:rFonts w:ascii="宋体" w:eastAsia="宋体" w:hAnsi="宋体"/>
                <w:szCs w:val="21"/>
              </w:rPr>
            </w:pPr>
            <w:r>
              <w:rPr>
                <w:rFonts w:ascii="宋体" w:eastAsia="宋体" w:hAnsi="宋体"/>
                <w:szCs w:val="21"/>
              </w:rPr>
              <w:t>服务能力、承诺及保证</w:t>
            </w:r>
          </w:p>
        </w:tc>
        <w:tc>
          <w:tcPr>
            <w:tcW w:w="461" w:type="pct"/>
            <w:vAlign w:val="center"/>
          </w:tcPr>
          <w:p w14:paraId="617A18CE" w14:textId="77777777" w:rsidR="002F64A7" w:rsidRDefault="00000000">
            <w:pPr>
              <w:adjustRightInd w:val="0"/>
              <w:snapToGrid w:val="0"/>
              <w:jc w:val="left"/>
              <w:rPr>
                <w:rFonts w:ascii="宋体" w:eastAsia="宋体" w:hAnsi="宋体"/>
                <w:szCs w:val="21"/>
              </w:rPr>
            </w:pPr>
            <w:r>
              <w:rPr>
                <w:rFonts w:ascii="宋体" w:eastAsia="宋体" w:hAnsi="宋体"/>
                <w:szCs w:val="21"/>
              </w:rPr>
              <w:t>2</w:t>
            </w:r>
            <w:r>
              <w:rPr>
                <w:rFonts w:ascii="宋体" w:eastAsia="宋体" w:hAnsi="宋体" w:hint="eastAsia"/>
                <w:szCs w:val="21"/>
              </w:rPr>
              <w:t>5</w:t>
            </w:r>
            <w:r>
              <w:rPr>
                <w:rFonts w:ascii="宋体" w:eastAsia="宋体" w:hAnsi="宋体"/>
                <w:szCs w:val="21"/>
              </w:rPr>
              <w:t>分</w:t>
            </w:r>
          </w:p>
        </w:tc>
        <w:tc>
          <w:tcPr>
            <w:tcW w:w="3421" w:type="pct"/>
            <w:vAlign w:val="center"/>
          </w:tcPr>
          <w:p w14:paraId="2416831C" w14:textId="77777777" w:rsidR="002F64A7" w:rsidRDefault="00000000">
            <w:pPr>
              <w:adjustRightInd w:val="0"/>
              <w:snapToGrid w:val="0"/>
              <w:jc w:val="left"/>
              <w:rPr>
                <w:rFonts w:ascii="宋体" w:eastAsia="宋体" w:hAnsi="宋体"/>
                <w:szCs w:val="21"/>
              </w:rPr>
            </w:pPr>
            <w:r>
              <w:rPr>
                <w:rFonts w:ascii="宋体" w:eastAsia="宋体" w:hAnsi="宋体"/>
                <w:szCs w:val="21"/>
              </w:rPr>
              <w:t>服务能力、承诺及保证：包括但不限于人员、办公场地、开评标场地（包含场外电子开评标场地）、存储场地等基本情况、服务承诺等。</w:t>
            </w:r>
          </w:p>
          <w:p w14:paraId="0EB08EB5" w14:textId="77777777" w:rsidR="002F64A7" w:rsidRDefault="00000000">
            <w:pPr>
              <w:adjustRightInd w:val="0"/>
              <w:snapToGrid w:val="0"/>
              <w:jc w:val="left"/>
              <w:rPr>
                <w:rFonts w:ascii="宋体" w:eastAsia="宋体" w:hAnsi="宋体"/>
                <w:szCs w:val="21"/>
              </w:rPr>
            </w:pPr>
            <w:r>
              <w:rPr>
                <w:rFonts w:ascii="宋体" w:eastAsia="宋体" w:hAnsi="宋体"/>
                <w:szCs w:val="21"/>
              </w:rPr>
              <w:t>（1）服务能力、承诺及保证包含以上四个方面所有内容，且方案详细，针对性强，内容具体的，得</w:t>
            </w:r>
            <w:r>
              <w:rPr>
                <w:rFonts w:ascii="宋体" w:eastAsia="宋体" w:hAnsi="宋体" w:hint="eastAsia"/>
                <w:szCs w:val="21"/>
              </w:rPr>
              <w:t>21-25</w:t>
            </w:r>
            <w:r>
              <w:rPr>
                <w:rFonts w:ascii="宋体" w:eastAsia="宋体" w:hAnsi="宋体"/>
                <w:szCs w:val="21"/>
              </w:rPr>
              <w:t>分；</w:t>
            </w:r>
          </w:p>
          <w:p w14:paraId="265F7ED0" w14:textId="77777777" w:rsidR="002F64A7" w:rsidRDefault="00000000">
            <w:pPr>
              <w:pStyle w:val="a3"/>
              <w:adjustRightInd w:val="0"/>
              <w:snapToGrid w:val="0"/>
              <w:spacing w:line="240" w:lineRule="auto"/>
              <w:ind w:firstLineChars="0" w:firstLine="0"/>
              <w:jc w:val="left"/>
              <w:rPr>
                <w:rFonts w:ascii="宋体" w:hAnsi="宋体"/>
                <w:szCs w:val="21"/>
              </w:rPr>
            </w:pPr>
            <w:r>
              <w:rPr>
                <w:rFonts w:ascii="宋体" w:hAnsi="宋体"/>
                <w:szCs w:val="21"/>
              </w:rPr>
              <w:t>（2）服务能力、承诺及保证包含以上四个方面所有内容，方案基本详细，针对性较强，内容较具体的，得</w:t>
            </w:r>
            <w:r>
              <w:rPr>
                <w:rFonts w:ascii="宋体" w:hAnsi="宋体" w:hint="eastAsia"/>
                <w:szCs w:val="21"/>
              </w:rPr>
              <w:t>16-20</w:t>
            </w:r>
            <w:r>
              <w:rPr>
                <w:rFonts w:ascii="宋体" w:hAnsi="宋体"/>
                <w:szCs w:val="21"/>
              </w:rPr>
              <w:t>分；</w:t>
            </w:r>
          </w:p>
          <w:p w14:paraId="3890A8DC" w14:textId="77777777" w:rsidR="002F64A7" w:rsidRDefault="00000000">
            <w:pPr>
              <w:adjustRightInd w:val="0"/>
              <w:snapToGrid w:val="0"/>
              <w:jc w:val="left"/>
              <w:rPr>
                <w:rFonts w:ascii="宋体" w:eastAsia="宋体" w:hAnsi="宋体"/>
                <w:szCs w:val="21"/>
              </w:rPr>
            </w:pPr>
            <w:r>
              <w:rPr>
                <w:rFonts w:ascii="宋体" w:eastAsia="宋体" w:hAnsi="宋体"/>
                <w:szCs w:val="21"/>
              </w:rPr>
              <w:t>（3）服务能力、承诺及保证包含以上四个方面所有内容，但针对性一般，内容一般的，</w:t>
            </w:r>
            <w:r>
              <w:rPr>
                <w:rFonts w:ascii="宋体" w:eastAsia="宋体" w:hAnsi="宋体" w:hint="eastAsia"/>
                <w:szCs w:val="21"/>
              </w:rPr>
              <w:t>11-15</w:t>
            </w:r>
            <w:r>
              <w:rPr>
                <w:rFonts w:ascii="宋体" w:eastAsia="宋体" w:hAnsi="宋体"/>
                <w:szCs w:val="21"/>
              </w:rPr>
              <w:t>分；</w:t>
            </w:r>
          </w:p>
          <w:p w14:paraId="20AADBB6" w14:textId="77777777" w:rsidR="002F64A7" w:rsidRDefault="00000000">
            <w:pPr>
              <w:adjustRightInd w:val="0"/>
              <w:snapToGrid w:val="0"/>
              <w:jc w:val="left"/>
              <w:rPr>
                <w:rFonts w:ascii="宋体" w:eastAsia="宋体" w:hAnsi="宋体"/>
                <w:szCs w:val="21"/>
              </w:rPr>
            </w:pPr>
            <w:r>
              <w:rPr>
                <w:rFonts w:ascii="宋体" w:eastAsia="宋体" w:hAnsi="宋体"/>
                <w:szCs w:val="21"/>
              </w:rPr>
              <w:t>（4）服务能力、承诺及保证包含以上四个方面所有内容，但内容基本完整，有缺陷的，1-</w:t>
            </w:r>
            <w:r>
              <w:rPr>
                <w:rFonts w:ascii="宋体" w:eastAsia="宋体" w:hAnsi="宋体" w:hint="eastAsia"/>
                <w:szCs w:val="21"/>
              </w:rPr>
              <w:t>10</w:t>
            </w:r>
            <w:r>
              <w:rPr>
                <w:rFonts w:ascii="宋体" w:eastAsia="宋体" w:hAnsi="宋体"/>
                <w:szCs w:val="21"/>
              </w:rPr>
              <w:t>分；</w:t>
            </w:r>
          </w:p>
          <w:p w14:paraId="55BB9C26" w14:textId="77777777" w:rsidR="002F64A7" w:rsidRDefault="00000000">
            <w:pPr>
              <w:adjustRightInd w:val="0"/>
              <w:snapToGrid w:val="0"/>
              <w:jc w:val="left"/>
              <w:rPr>
                <w:rFonts w:ascii="宋体" w:eastAsia="宋体" w:hAnsi="宋体"/>
                <w:szCs w:val="21"/>
              </w:rPr>
            </w:pPr>
            <w:r>
              <w:rPr>
                <w:rFonts w:ascii="宋体" w:eastAsia="宋体" w:hAnsi="宋体"/>
                <w:szCs w:val="21"/>
              </w:rPr>
              <w:t>（5）未提供服务能力、承诺及保证或未提供以上四个方面内容中任意一项内容的，得0分。</w:t>
            </w:r>
          </w:p>
        </w:tc>
      </w:tr>
      <w:tr w:rsidR="002F64A7" w14:paraId="1EBBCF00" w14:textId="77777777">
        <w:trPr>
          <w:jc w:val="center"/>
        </w:trPr>
        <w:tc>
          <w:tcPr>
            <w:tcW w:w="407" w:type="pct"/>
            <w:vAlign w:val="center"/>
          </w:tcPr>
          <w:p w14:paraId="691CF9AE" w14:textId="77777777" w:rsidR="002F64A7" w:rsidRDefault="00000000" w:rsidP="008346C3">
            <w:pPr>
              <w:pStyle w:val="a4"/>
            </w:pPr>
            <w:r>
              <w:t>4</w:t>
            </w:r>
          </w:p>
        </w:tc>
        <w:tc>
          <w:tcPr>
            <w:tcW w:w="708" w:type="pct"/>
            <w:vAlign w:val="center"/>
          </w:tcPr>
          <w:p w14:paraId="17A36B7E" w14:textId="77777777" w:rsidR="002F64A7" w:rsidRDefault="00000000">
            <w:pPr>
              <w:adjustRightInd w:val="0"/>
              <w:snapToGrid w:val="0"/>
              <w:jc w:val="left"/>
              <w:rPr>
                <w:rFonts w:ascii="宋体" w:eastAsia="宋体" w:hAnsi="宋体"/>
                <w:szCs w:val="21"/>
              </w:rPr>
            </w:pPr>
            <w:r>
              <w:rPr>
                <w:rFonts w:ascii="宋体" w:eastAsia="宋体" w:hAnsi="宋体"/>
                <w:szCs w:val="21"/>
              </w:rPr>
              <w:t>质量保证及承诺</w:t>
            </w:r>
          </w:p>
        </w:tc>
        <w:tc>
          <w:tcPr>
            <w:tcW w:w="461" w:type="pct"/>
            <w:vAlign w:val="center"/>
          </w:tcPr>
          <w:p w14:paraId="735F8E19" w14:textId="77777777" w:rsidR="002F64A7" w:rsidRDefault="00000000">
            <w:pPr>
              <w:adjustRightInd w:val="0"/>
              <w:snapToGrid w:val="0"/>
              <w:jc w:val="left"/>
              <w:rPr>
                <w:rFonts w:ascii="宋体" w:eastAsia="宋体" w:hAnsi="宋体"/>
                <w:szCs w:val="21"/>
              </w:rPr>
            </w:pPr>
            <w:r>
              <w:rPr>
                <w:rFonts w:ascii="宋体" w:eastAsia="宋体" w:hAnsi="宋体"/>
                <w:szCs w:val="21"/>
              </w:rPr>
              <w:t>1</w:t>
            </w:r>
            <w:r>
              <w:rPr>
                <w:rFonts w:ascii="宋体" w:eastAsia="宋体" w:hAnsi="宋体" w:hint="eastAsia"/>
                <w:szCs w:val="21"/>
              </w:rPr>
              <w:t>0</w:t>
            </w:r>
            <w:r>
              <w:rPr>
                <w:rFonts w:ascii="宋体" w:eastAsia="宋体" w:hAnsi="宋体"/>
                <w:szCs w:val="21"/>
              </w:rPr>
              <w:t>分</w:t>
            </w:r>
          </w:p>
        </w:tc>
        <w:tc>
          <w:tcPr>
            <w:tcW w:w="3421" w:type="pct"/>
            <w:vAlign w:val="center"/>
          </w:tcPr>
          <w:p w14:paraId="33DB404E" w14:textId="77777777" w:rsidR="002F64A7" w:rsidRDefault="00000000">
            <w:pPr>
              <w:adjustRightInd w:val="0"/>
              <w:snapToGrid w:val="0"/>
              <w:jc w:val="left"/>
              <w:rPr>
                <w:rFonts w:ascii="宋体" w:eastAsia="宋体" w:hAnsi="宋体"/>
                <w:szCs w:val="21"/>
              </w:rPr>
            </w:pPr>
            <w:r>
              <w:rPr>
                <w:rFonts w:ascii="宋体" w:eastAsia="宋体" w:hAnsi="宋体"/>
                <w:szCs w:val="21"/>
              </w:rPr>
              <w:t>（1）质量承诺内容具体完整，切实可行，并附有具体违约承诺的，得</w:t>
            </w:r>
            <w:r>
              <w:rPr>
                <w:rFonts w:ascii="宋体" w:eastAsia="宋体" w:hAnsi="宋体" w:hint="eastAsia"/>
                <w:szCs w:val="21"/>
              </w:rPr>
              <w:t>8-10</w:t>
            </w:r>
            <w:r>
              <w:rPr>
                <w:rFonts w:ascii="宋体" w:eastAsia="宋体" w:hAnsi="宋体"/>
                <w:szCs w:val="21"/>
              </w:rPr>
              <w:t>分；</w:t>
            </w:r>
          </w:p>
          <w:p w14:paraId="7D3EC779" w14:textId="77777777" w:rsidR="002F64A7" w:rsidRDefault="00000000">
            <w:pPr>
              <w:adjustRightInd w:val="0"/>
              <w:snapToGrid w:val="0"/>
              <w:jc w:val="left"/>
              <w:rPr>
                <w:rFonts w:ascii="宋体" w:eastAsia="宋体" w:hAnsi="宋体"/>
                <w:szCs w:val="21"/>
              </w:rPr>
            </w:pPr>
            <w:r>
              <w:rPr>
                <w:rFonts w:ascii="宋体" w:eastAsia="宋体" w:hAnsi="宋体"/>
                <w:szCs w:val="21"/>
              </w:rPr>
              <w:t>（2）质量承诺内容一般，且有具体违约承诺的得</w:t>
            </w:r>
            <w:r>
              <w:rPr>
                <w:rFonts w:ascii="宋体" w:eastAsia="宋体" w:hAnsi="宋体" w:hint="eastAsia"/>
                <w:szCs w:val="21"/>
              </w:rPr>
              <w:t>5-7</w:t>
            </w:r>
            <w:r>
              <w:rPr>
                <w:rFonts w:ascii="宋体" w:eastAsia="宋体" w:hAnsi="宋体"/>
                <w:szCs w:val="21"/>
              </w:rPr>
              <w:t>分；</w:t>
            </w:r>
          </w:p>
          <w:p w14:paraId="6C7776AC" w14:textId="77777777" w:rsidR="002F64A7" w:rsidRDefault="00000000">
            <w:pPr>
              <w:adjustRightInd w:val="0"/>
              <w:snapToGrid w:val="0"/>
              <w:jc w:val="left"/>
              <w:rPr>
                <w:rFonts w:ascii="宋体" w:eastAsia="宋体" w:hAnsi="宋体"/>
                <w:szCs w:val="21"/>
              </w:rPr>
            </w:pPr>
            <w:r>
              <w:rPr>
                <w:rFonts w:ascii="宋体" w:eastAsia="宋体" w:hAnsi="宋体"/>
                <w:szCs w:val="21"/>
              </w:rPr>
              <w:t>（3）质量承诺内容基本完整，有违约承诺，但不具体的，得1-</w:t>
            </w:r>
            <w:r>
              <w:rPr>
                <w:rFonts w:ascii="宋体" w:eastAsia="宋体" w:hAnsi="宋体" w:hint="eastAsia"/>
                <w:szCs w:val="21"/>
              </w:rPr>
              <w:t>4</w:t>
            </w:r>
            <w:r>
              <w:rPr>
                <w:rFonts w:ascii="宋体" w:eastAsia="宋体" w:hAnsi="宋体"/>
                <w:szCs w:val="21"/>
              </w:rPr>
              <w:t>分；</w:t>
            </w:r>
          </w:p>
          <w:p w14:paraId="3E109F4B" w14:textId="77777777" w:rsidR="002F64A7" w:rsidRDefault="00000000">
            <w:pPr>
              <w:adjustRightInd w:val="0"/>
              <w:snapToGrid w:val="0"/>
              <w:jc w:val="left"/>
              <w:rPr>
                <w:rFonts w:ascii="宋体" w:eastAsia="宋体" w:hAnsi="宋体"/>
                <w:szCs w:val="21"/>
              </w:rPr>
            </w:pPr>
            <w:r>
              <w:rPr>
                <w:rFonts w:ascii="宋体" w:eastAsia="宋体" w:hAnsi="宋体"/>
                <w:szCs w:val="21"/>
              </w:rPr>
              <w:t>（4）质量承诺有错误或无质量承诺的不得分。</w:t>
            </w:r>
          </w:p>
        </w:tc>
      </w:tr>
      <w:tr w:rsidR="002F64A7" w14:paraId="2822A22F" w14:textId="77777777">
        <w:trPr>
          <w:jc w:val="center"/>
        </w:trPr>
        <w:tc>
          <w:tcPr>
            <w:tcW w:w="407" w:type="pct"/>
            <w:vAlign w:val="center"/>
          </w:tcPr>
          <w:p w14:paraId="2600E2CE" w14:textId="77777777" w:rsidR="002F64A7" w:rsidRDefault="00000000" w:rsidP="008346C3">
            <w:pPr>
              <w:pStyle w:val="a4"/>
            </w:pPr>
            <w:r>
              <w:t>5</w:t>
            </w:r>
          </w:p>
        </w:tc>
        <w:tc>
          <w:tcPr>
            <w:tcW w:w="708" w:type="pct"/>
            <w:vAlign w:val="center"/>
          </w:tcPr>
          <w:p w14:paraId="0B09CE55" w14:textId="77777777" w:rsidR="002F64A7" w:rsidRDefault="00000000">
            <w:pPr>
              <w:adjustRightInd w:val="0"/>
              <w:snapToGrid w:val="0"/>
              <w:jc w:val="left"/>
              <w:rPr>
                <w:rFonts w:ascii="宋体" w:eastAsia="宋体" w:hAnsi="宋体"/>
                <w:szCs w:val="21"/>
              </w:rPr>
            </w:pPr>
            <w:r>
              <w:rPr>
                <w:rFonts w:ascii="宋体" w:eastAsia="宋体" w:hAnsi="宋体" w:hint="eastAsia"/>
                <w:szCs w:val="21"/>
              </w:rPr>
              <w:t>服务期限</w:t>
            </w:r>
            <w:r>
              <w:rPr>
                <w:rFonts w:ascii="宋体" w:eastAsia="宋体" w:hAnsi="宋体"/>
                <w:szCs w:val="21"/>
              </w:rPr>
              <w:t>承诺及保障措施</w:t>
            </w:r>
          </w:p>
        </w:tc>
        <w:tc>
          <w:tcPr>
            <w:tcW w:w="461" w:type="pct"/>
            <w:vAlign w:val="center"/>
          </w:tcPr>
          <w:p w14:paraId="123D5006" w14:textId="77777777" w:rsidR="002F64A7" w:rsidRDefault="00000000">
            <w:pPr>
              <w:adjustRightInd w:val="0"/>
              <w:snapToGrid w:val="0"/>
              <w:jc w:val="left"/>
              <w:rPr>
                <w:rFonts w:ascii="宋体" w:eastAsia="宋体" w:hAnsi="宋体"/>
                <w:szCs w:val="21"/>
              </w:rPr>
            </w:pPr>
            <w:r>
              <w:rPr>
                <w:rFonts w:ascii="宋体" w:eastAsia="宋体" w:hAnsi="宋体"/>
                <w:szCs w:val="21"/>
              </w:rPr>
              <w:t>10分</w:t>
            </w:r>
          </w:p>
        </w:tc>
        <w:tc>
          <w:tcPr>
            <w:tcW w:w="3421" w:type="pct"/>
            <w:vAlign w:val="center"/>
          </w:tcPr>
          <w:p w14:paraId="5533B20C" w14:textId="77777777" w:rsidR="002F64A7" w:rsidRDefault="00000000">
            <w:pPr>
              <w:adjustRightInd w:val="0"/>
              <w:snapToGrid w:val="0"/>
              <w:jc w:val="left"/>
              <w:rPr>
                <w:rFonts w:ascii="宋体" w:eastAsia="宋体" w:hAnsi="宋体"/>
                <w:szCs w:val="21"/>
              </w:rPr>
            </w:pPr>
            <w:r>
              <w:rPr>
                <w:rFonts w:ascii="宋体" w:eastAsia="宋体" w:hAnsi="宋体" w:hint="eastAsia"/>
                <w:szCs w:val="21"/>
              </w:rPr>
              <w:t>服务期限</w:t>
            </w:r>
            <w:r>
              <w:rPr>
                <w:rFonts w:ascii="宋体" w:eastAsia="宋体" w:hAnsi="宋体"/>
                <w:szCs w:val="21"/>
              </w:rPr>
              <w:t>承诺及保障措施：包括但不限于</w:t>
            </w:r>
            <w:r>
              <w:rPr>
                <w:rFonts w:ascii="宋体" w:eastAsia="宋体" w:hAnsi="宋体" w:hint="eastAsia"/>
                <w:szCs w:val="21"/>
              </w:rPr>
              <w:t>服务期限</w:t>
            </w:r>
            <w:r>
              <w:rPr>
                <w:rFonts w:ascii="宋体" w:eastAsia="宋体" w:hAnsi="宋体"/>
                <w:szCs w:val="21"/>
              </w:rPr>
              <w:t>承诺、</w:t>
            </w:r>
            <w:r>
              <w:rPr>
                <w:rFonts w:ascii="宋体" w:eastAsia="宋体" w:hAnsi="宋体" w:hint="eastAsia"/>
                <w:szCs w:val="21"/>
              </w:rPr>
              <w:t>服务期限</w:t>
            </w:r>
            <w:r>
              <w:rPr>
                <w:rFonts w:ascii="宋体" w:eastAsia="宋体" w:hAnsi="宋体"/>
                <w:szCs w:val="21"/>
              </w:rPr>
              <w:t>保障措施、</w:t>
            </w:r>
            <w:proofErr w:type="gramStart"/>
            <w:r>
              <w:rPr>
                <w:rFonts w:ascii="宋体" w:eastAsia="宋体" w:hAnsi="宋体"/>
                <w:szCs w:val="21"/>
              </w:rPr>
              <w:t>廉洁管理</w:t>
            </w:r>
            <w:proofErr w:type="gramEnd"/>
            <w:r>
              <w:rPr>
                <w:rFonts w:ascii="宋体" w:eastAsia="宋体" w:hAnsi="宋体"/>
                <w:szCs w:val="21"/>
              </w:rPr>
              <w:t>措施、违约承诺及措施等承诺。</w:t>
            </w:r>
          </w:p>
          <w:p w14:paraId="3B425538" w14:textId="77777777" w:rsidR="002F64A7" w:rsidRDefault="00000000">
            <w:pPr>
              <w:adjustRightInd w:val="0"/>
              <w:snapToGrid w:val="0"/>
              <w:jc w:val="left"/>
              <w:rPr>
                <w:rFonts w:ascii="宋体" w:eastAsia="宋体" w:hAnsi="宋体"/>
                <w:szCs w:val="21"/>
              </w:rPr>
            </w:pPr>
            <w:r>
              <w:rPr>
                <w:rFonts w:ascii="宋体" w:eastAsia="宋体" w:hAnsi="宋体"/>
                <w:szCs w:val="21"/>
              </w:rPr>
              <w:t>（1）</w:t>
            </w:r>
            <w:r>
              <w:rPr>
                <w:rFonts w:ascii="宋体" w:eastAsia="宋体" w:hAnsi="宋体" w:hint="eastAsia"/>
                <w:szCs w:val="21"/>
              </w:rPr>
              <w:t>服务期限</w:t>
            </w:r>
            <w:r>
              <w:rPr>
                <w:rFonts w:ascii="宋体" w:eastAsia="宋体" w:hAnsi="宋体"/>
                <w:szCs w:val="21"/>
              </w:rPr>
              <w:t>承诺及保障措施包含以上四个方面所有内容，</w:t>
            </w:r>
            <w:r>
              <w:rPr>
                <w:rFonts w:ascii="宋体" w:eastAsia="宋体" w:hAnsi="宋体"/>
                <w:szCs w:val="21"/>
              </w:rPr>
              <w:lastRenderedPageBreak/>
              <w:t>且内容详细具体，切实可行，并附有具体违约承诺的得8-10分；</w:t>
            </w:r>
          </w:p>
          <w:p w14:paraId="7ACC1D88" w14:textId="77777777" w:rsidR="002F64A7" w:rsidRDefault="00000000">
            <w:pPr>
              <w:adjustRightInd w:val="0"/>
              <w:snapToGrid w:val="0"/>
              <w:jc w:val="left"/>
              <w:rPr>
                <w:rFonts w:ascii="宋体" w:eastAsia="宋体" w:hAnsi="宋体"/>
                <w:szCs w:val="21"/>
              </w:rPr>
            </w:pPr>
            <w:r>
              <w:rPr>
                <w:rFonts w:ascii="宋体" w:eastAsia="宋体" w:hAnsi="宋体"/>
                <w:szCs w:val="21"/>
              </w:rPr>
              <w:t>（2）</w:t>
            </w:r>
            <w:r>
              <w:rPr>
                <w:rFonts w:ascii="宋体" w:eastAsia="宋体" w:hAnsi="宋体" w:hint="eastAsia"/>
                <w:szCs w:val="21"/>
              </w:rPr>
              <w:t>服务期限</w:t>
            </w:r>
            <w:r>
              <w:rPr>
                <w:rFonts w:ascii="宋体" w:eastAsia="宋体" w:hAnsi="宋体"/>
                <w:szCs w:val="21"/>
              </w:rPr>
              <w:t>承诺及保障措施包含以上四个方面所有内容，但内容一般，有违约承诺的得1-7分；</w:t>
            </w:r>
          </w:p>
          <w:p w14:paraId="0395E298" w14:textId="77777777" w:rsidR="002F64A7" w:rsidRDefault="00000000">
            <w:pPr>
              <w:adjustRightInd w:val="0"/>
              <w:snapToGrid w:val="0"/>
              <w:jc w:val="left"/>
              <w:rPr>
                <w:rFonts w:ascii="宋体" w:eastAsia="宋体" w:hAnsi="宋体"/>
                <w:szCs w:val="21"/>
              </w:rPr>
            </w:pPr>
            <w:r>
              <w:rPr>
                <w:rFonts w:ascii="宋体" w:eastAsia="宋体" w:hAnsi="宋体"/>
                <w:szCs w:val="21"/>
              </w:rPr>
              <w:t>（3）</w:t>
            </w:r>
            <w:r>
              <w:rPr>
                <w:rFonts w:ascii="宋体" w:eastAsia="宋体" w:hAnsi="宋体" w:hint="eastAsia"/>
                <w:szCs w:val="21"/>
              </w:rPr>
              <w:t>服务期限</w:t>
            </w:r>
            <w:r>
              <w:rPr>
                <w:rFonts w:ascii="宋体" w:eastAsia="宋体" w:hAnsi="宋体"/>
                <w:szCs w:val="21"/>
              </w:rPr>
              <w:t>承诺及保障措施有错误或无违约承诺的不得分。</w:t>
            </w:r>
          </w:p>
        </w:tc>
      </w:tr>
      <w:tr w:rsidR="002F64A7" w14:paraId="3E0CFE14" w14:textId="77777777">
        <w:trPr>
          <w:jc w:val="center"/>
        </w:trPr>
        <w:tc>
          <w:tcPr>
            <w:tcW w:w="407" w:type="pct"/>
            <w:vAlign w:val="center"/>
          </w:tcPr>
          <w:p w14:paraId="53B4AB0E" w14:textId="77777777" w:rsidR="002F64A7" w:rsidRDefault="00000000" w:rsidP="008346C3">
            <w:pPr>
              <w:pStyle w:val="a4"/>
            </w:pPr>
            <w:r>
              <w:rPr>
                <w:rFonts w:hint="eastAsia"/>
              </w:rPr>
              <w:lastRenderedPageBreak/>
              <w:t>6</w:t>
            </w:r>
          </w:p>
        </w:tc>
        <w:tc>
          <w:tcPr>
            <w:tcW w:w="708" w:type="pct"/>
            <w:vAlign w:val="center"/>
          </w:tcPr>
          <w:p w14:paraId="55132AF3" w14:textId="77777777" w:rsidR="002F64A7" w:rsidRDefault="00000000">
            <w:pPr>
              <w:pStyle w:val="TableParagraph"/>
              <w:adjustRightInd w:val="0"/>
              <w:snapToGrid w:val="0"/>
              <w:spacing w:line="240" w:lineRule="auto"/>
              <w:ind w:firstLineChars="0" w:firstLine="0"/>
              <w:rPr>
                <w:rFonts w:ascii="宋体" w:eastAsia="宋体" w:hAnsi="宋体"/>
              </w:rPr>
            </w:pPr>
            <w:r>
              <w:rPr>
                <w:rFonts w:ascii="宋体" w:eastAsia="宋体" w:hAnsi="宋体"/>
              </w:rPr>
              <w:t>场地设施情况</w:t>
            </w:r>
          </w:p>
        </w:tc>
        <w:tc>
          <w:tcPr>
            <w:tcW w:w="461" w:type="pct"/>
            <w:vAlign w:val="center"/>
          </w:tcPr>
          <w:p w14:paraId="5B639793" w14:textId="77777777" w:rsidR="002F64A7" w:rsidRDefault="00000000">
            <w:pPr>
              <w:pStyle w:val="TableParagraph"/>
              <w:adjustRightInd w:val="0"/>
              <w:snapToGrid w:val="0"/>
              <w:spacing w:line="240" w:lineRule="auto"/>
              <w:ind w:firstLineChars="0" w:firstLine="0"/>
              <w:rPr>
                <w:rFonts w:ascii="宋体" w:eastAsia="宋体" w:hAnsi="宋体"/>
              </w:rPr>
            </w:pPr>
            <w:r>
              <w:rPr>
                <w:rFonts w:ascii="宋体" w:eastAsia="宋体" w:hAnsi="宋体"/>
              </w:rPr>
              <w:t>10分</w:t>
            </w:r>
          </w:p>
        </w:tc>
        <w:tc>
          <w:tcPr>
            <w:tcW w:w="3421" w:type="pct"/>
            <w:vAlign w:val="center"/>
          </w:tcPr>
          <w:p w14:paraId="16BAC071" w14:textId="77777777" w:rsidR="002F64A7" w:rsidRDefault="00000000">
            <w:pPr>
              <w:pStyle w:val="TableParagraph"/>
              <w:adjustRightInd w:val="0"/>
              <w:snapToGrid w:val="0"/>
              <w:spacing w:line="240" w:lineRule="auto"/>
              <w:ind w:firstLineChars="0" w:firstLine="0"/>
              <w:rPr>
                <w:rFonts w:ascii="宋体" w:eastAsia="宋体" w:hAnsi="宋体"/>
              </w:rPr>
            </w:pPr>
            <w:r>
              <w:rPr>
                <w:rFonts w:ascii="宋体" w:eastAsia="宋体" w:hAnsi="宋体"/>
              </w:rPr>
              <w:t>（1）投标人在昆明市本地有固定办公场所，场地面积500㎡（不含500㎡）以上，具备1个（或1个以上）独立开标厅、评标厅1个电子评标厅，设备设施（电子评标室、投影、大屏、监控录像等）完全满足本项目需要，得10分；</w:t>
            </w:r>
          </w:p>
          <w:p w14:paraId="157560F5" w14:textId="77777777" w:rsidR="002F64A7" w:rsidRDefault="00000000">
            <w:pPr>
              <w:pStyle w:val="TableParagraph"/>
              <w:adjustRightInd w:val="0"/>
              <w:snapToGrid w:val="0"/>
              <w:spacing w:line="240" w:lineRule="auto"/>
              <w:ind w:firstLineChars="0" w:firstLine="0"/>
              <w:rPr>
                <w:rFonts w:ascii="宋体" w:eastAsia="宋体" w:hAnsi="宋体"/>
              </w:rPr>
            </w:pPr>
            <w:r>
              <w:rPr>
                <w:rFonts w:ascii="宋体" w:eastAsia="宋体" w:hAnsi="宋体"/>
              </w:rPr>
              <w:t>（2）投标人在昆明市本地有固定办公场所，场地面积300㎡（不含300㎡）以上，具备1个（或1个以上）独立开标厅、评标厅1个电子评标厅，设备设施（电子评标室、投影、大屏、监控录像等）完全满足本项目需要，得7分；</w:t>
            </w:r>
          </w:p>
          <w:p w14:paraId="5315496E" w14:textId="77777777" w:rsidR="002F64A7" w:rsidRDefault="00000000">
            <w:pPr>
              <w:pStyle w:val="TableParagraph"/>
              <w:adjustRightInd w:val="0"/>
              <w:snapToGrid w:val="0"/>
              <w:spacing w:line="240" w:lineRule="auto"/>
              <w:ind w:firstLineChars="0" w:firstLine="0"/>
              <w:rPr>
                <w:rFonts w:ascii="宋体" w:eastAsia="宋体" w:hAnsi="宋体"/>
              </w:rPr>
            </w:pPr>
            <w:r>
              <w:rPr>
                <w:rFonts w:ascii="宋体" w:eastAsia="宋体" w:hAnsi="宋体"/>
              </w:rPr>
              <w:t>（3）投标人在昆明市本地有固定办公场所，场地面积200㎡（不含 200㎡）-300㎡（含300㎡），具备1个（或1个以上）独立开标厅、评标厅1个电子评标厅，设备设施（电子评标室、投影、大屏、监控录像等）完全满足本项目需要，得5分；</w:t>
            </w:r>
          </w:p>
          <w:p w14:paraId="72AEE42A" w14:textId="77777777" w:rsidR="002F64A7" w:rsidRDefault="00000000">
            <w:pPr>
              <w:pStyle w:val="TableParagraph"/>
              <w:adjustRightInd w:val="0"/>
              <w:snapToGrid w:val="0"/>
              <w:spacing w:line="240" w:lineRule="auto"/>
              <w:ind w:firstLineChars="0" w:firstLine="0"/>
              <w:rPr>
                <w:rFonts w:ascii="宋体" w:eastAsia="宋体" w:hAnsi="宋体"/>
              </w:rPr>
            </w:pPr>
            <w:r>
              <w:rPr>
                <w:rFonts w:ascii="宋体" w:eastAsia="宋体" w:hAnsi="宋体"/>
              </w:rPr>
              <w:t>（4）投标人在昆明市本地有固定办公场所，场地面积150㎡（不含150㎡）-200㎡（含200 ㎡），具备1个（或1个以上）独立开标厅、评标厅；1个电子评标厅，设备设施（电子评标室、投影、大屏、监控录像等）满足本项目需要，得3分；</w:t>
            </w:r>
          </w:p>
          <w:p w14:paraId="3A740BFB" w14:textId="77777777" w:rsidR="002F64A7" w:rsidRDefault="00000000">
            <w:pPr>
              <w:pStyle w:val="TableParagraph"/>
              <w:adjustRightInd w:val="0"/>
              <w:snapToGrid w:val="0"/>
              <w:spacing w:line="240" w:lineRule="auto"/>
              <w:ind w:firstLineChars="0" w:firstLine="0"/>
              <w:rPr>
                <w:rFonts w:ascii="宋体" w:eastAsia="宋体" w:hAnsi="宋体"/>
              </w:rPr>
            </w:pPr>
            <w:r>
              <w:rPr>
                <w:rFonts w:ascii="宋体" w:eastAsia="宋体" w:hAnsi="宋体"/>
              </w:rPr>
              <w:t>（5）投标人在昆明市本地有固定办公场所，场地面积100㎡（不含 100㎡）-150㎡（含150㎡），具有1个独立的开标厅、评标</w:t>
            </w:r>
            <w:proofErr w:type="gramStart"/>
            <w:r>
              <w:rPr>
                <w:rFonts w:ascii="宋体" w:eastAsia="宋体" w:hAnsi="宋体"/>
              </w:rPr>
              <w:t>厅设备</w:t>
            </w:r>
            <w:proofErr w:type="gramEnd"/>
            <w:r>
              <w:rPr>
                <w:rFonts w:ascii="宋体" w:eastAsia="宋体" w:hAnsi="宋体"/>
              </w:rPr>
              <w:t>设施（投影、大屏、监控录像等）基本满足本项目需要，得1分；</w:t>
            </w:r>
          </w:p>
          <w:p w14:paraId="10FC653E" w14:textId="77777777" w:rsidR="002F64A7" w:rsidRDefault="00000000">
            <w:pPr>
              <w:pStyle w:val="TableParagraph"/>
              <w:adjustRightInd w:val="0"/>
              <w:snapToGrid w:val="0"/>
              <w:spacing w:line="240" w:lineRule="auto"/>
              <w:ind w:firstLineChars="0" w:firstLine="0"/>
              <w:rPr>
                <w:rFonts w:ascii="宋体" w:eastAsia="宋体" w:hAnsi="宋体"/>
              </w:rPr>
            </w:pPr>
            <w:r>
              <w:rPr>
                <w:rFonts w:ascii="宋体" w:eastAsia="宋体" w:hAnsi="宋体"/>
              </w:rPr>
              <w:t>（6）投标人在昆明市本地有固定办公场所，场地面积100㎡（含以下，场地设备配备较差，不满足本项目需要的，得0分。</w:t>
            </w:r>
          </w:p>
          <w:p w14:paraId="3DC4B2D2" w14:textId="77777777" w:rsidR="002F64A7" w:rsidRDefault="00000000">
            <w:pPr>
              <w:pStyle w:val="TableParagraph"/>
              <w:adjustRightInd w:val="0"/>
              <w:snapToGrid w:val="0"/>
              <w:spacing w:line="240" w:lineRule="auto"/>
              <w:ind w:firstLineChars="0" w:firstLine="0"/>
              <w:rPr>
                <w:rFonts w:ascii="宋体" w:eastAsia="宋体" w:hAnsi="宋体"/>
              </w:rPr>
            </w:pPr>
            <w:r>
              <w:rPr>
                <w:rFonts w:ascii="宋体" w:eastAsia="宋体" w:hAnsi="宋体"/>
              </w:rPr>
              <w:t>注：投标人需提供办公场地的房产证或房屋租赁合同、设施设备的发票及图片等证明材料。</w:t>
            </w:r>
          </w:p>
        </w:tc>
      </w:tr>
      <w:tr w:rsidR="002F64A7" w14:paraId="725A671F" w14:textId="77777777">
        <w:trPr>
          <w:jc w:val="center"/>
        </w:trPr>
        <w:tc>
          <w:tcPr>
            <w:tcW w:w="407" w:type="pct"/>
            <w:vAlign w:val="center"/>
          </w:tcPr>
          <w:p w14:paraId="137C0C4D" w14:textId="77777777" w:rsidR="002F64A7" w:rsidRDefault="00000000" w:rsidP="008346C3">
            <w:pPr>
              <w:pStyle w:val="a4"/>
            </w:pPr>
            <w:r>
              <w:rPr>
                <w:rFonts w:hint="eastAsia"/>
              </w:rPr>
              <w:t>7</w:t>
            </w:r>
          </w:p>
        </w:tc>
        <w:tc>
          <w:tcPr>
            <w:tcW w:w="708" w:type="pct"/>
            <w:vAlign w:val="center"/>
          </w:tcPr>
          <w:p w14:paraId="18F0A0F2" w14:textId="77777777" w:rsidR="002F64A7" w:rsidRDefault="00000000">
            <w:pPr>
              <w:pStyle w:val="TableParagraph"/>
              <w:adjustRightInd w:val="0"/>
              <w:snapToGrid w:val="0"/>
              <w:spacing w:line="240" w:lineRule="auto"/>
              <w:ind w:firstLineChars="0" w:firstLine="0"/>
              <w:rPr>
                <w:rFonts w:ascii="宋体" w:eastAsia="宋体" w:hAnsi="宋体"/>
              </w:rPr>
            </w:pPr>
            <w:r>
              <w:rPr>
                <w:rFonts w:ascii="宋体" w:eastAsia="宋体" w:hAnsi="宋体"/>
              </w:rPr>
              <w:t>招标代理类似服务业绩</w:t>
            </w:r>
          </w:p>
        </w:tc>
        <w:tc>
          <w:tcPr>
            <w:tcW w:w="461" w:type="pct"/>
            <w:vAlign w:val="center"/>
          </w:tcPr>
          <w:p w14:paraId="625B1584" w14:textId="77777777" w:rsidR="002F64A7" w:rsidRDefault="00000000" w:rsidP="008346C3">
            <w:pPr>
              <w:pStyle w:val="a4"/>
            </w:pPr>
            <w:r>
              <w:rPr>
                <w:rFonts w:hint="eastAsia"/>
              </w:rPr>
              <w:t>10</w:t>
            </w:r>
            <w:r>
              <w:t>分</w:t>
            </w:r>
          </w:p>
        </w:tc>
        <w:tc>
          <w:tcPr>
            <w:tcW w:w="3421" w:type="pct"/>
            <w:vAlign w:val="center"/>
          </w:tcPr>
          <w:p w14:paraId="5B554C3B" w14:textId="3C5B83E3" w:rsidR="002F64A7" w:rsidRDefault="00000000" w:rsidP="008346C3">
            <w:pPr>
              <w:pStyle w:val="a4"/>
            </w:pPr>
            <w:r>
              <w:t>提供</w:t>
            </w:r>
            <w:r>
              <w:t>2020</w:t>
            </w:r>
            <w:r>
              <w:t>年以来代理过的类似服务业绩</w:t>
            </w:r>
            <w:r w:rsidR="008346C3">
              <w:rPr>
                <w:rFonts w:hint="eastAsia"/>
              </w:rPr>
              <w:t>（类似业绩为基建工程类招标代理</w:t>
            </w:r>
            <w:r w:rsidR="008346C3">
              <w:t>相关业绩</w:t>
            </w:r>
            <w:r w:rsidR="008346C3">
              <w:rPr>
                <w:rFonts w:hint="eastAsia"/>
              </w:rPr>
              <w:t>）</w:t>
            </w:r>
            <w:r>
              <w:t>，每提供一个得</w:t>
            </w:r>
            <w:r>
              <w:t>1</w:t>
            </w:r>
            <w:r>
              <w:t>分，加满</w:t>
            </w:r>
            <w:r>
              <w:rPr>
                <w:rFonts w:hint="eastAsia"/>
              </w:rPr>
              <w:t>10</w:t>
            </w:r>
            <w:r>
              <w:t>分为止（提供委托代理协议</w:t>
            </w:r>
            <w:r>
              <w:t>/</w:t>
            </w:r>
            <w:r>
              <w:t>合同及相关网站发布的中标（成交）结果公示网页截图）。</w:t>
            </w:r>
          </w:p>
        </w:tc>
      </w:tr>
    </w:tbl>
    <w:p w14:paraId="1132FB7D" w14:textId="77777777" w:rsidR="002F64A7" w:rsidRDefault="00000000">
      <w:pPr>
        <w:spacing w:line="360" w:lineRule="auto"/>
        <w:rPr>
          <w:sz w:val="24"/>
          <w:szCs w:val="24"/>
        </w:rPr>
      </w:pPr>
      <w:r>
        <w:rPr>
          <w:rFonts w:hint="eastAsia"/>
          <w:sz w:val="24"/>
          <w:szCs w:val="24"/>
        </w:rPr>
        <w:t>九、成交供应商的确定</w:t>
      </w:r>
    </w:p>
    <w:p w14:paraId="6BE69B30" w14:textId="77777777" w:rsidR="002F64A7" w:rsidRDefault="00000000">
      <w:pPr>
        <w:spacing w:line="360" w:lineRule="auto"/>
        <w:ind w:firstLine="420"/>
        <w:rPr>
          <w:sz w:val="24"/>
          <w:szCs w:val="24"/>
        </w:rPr>
      </w:pPr>
      <w:r>
        <w:rPr>
          <w:rFonts w:hint="eastAsia"/>
          <w:sz w:val="24"/>
          <w:szCs w:val="24"/>
        </w:rPr>
        <w:t>评标委员会汇总各评委评分后，按照得分从高到低的顺序推荐成交候选人，并编写评审报告。</w:t>
      </w:r>
    </w:p>
    <w:p w14:paraId="08DC63CC" w14:textId="77777777" w:rsidR="002F64A7" w:rsidRDefault="00000000">
      <w:pPr>
        <w:spacing w:line="360" w:lineRule="auto"/>
        <w:ind w:firstLine="420"/>
        <w:rPr>
          <w:sz w:val="24"/>
          <w:szCs w:val="24"/>
        </w:rPr>
      </w:pPr>
      <w:r>
        <w:rPr>
          <w:rFonts w:hint="eastAsia"/>
          <w:sz w:val="24"/>
          <w:szCs w:val="24"/>
        </w:rPr>
        <w:t>有效投标单位的最终得分由高到低排名前三名的投标单位，为中标候选人。</w:t>
      </w:r>
    </w:p>
    <w:p w14:paraId="09ED3732" w14:textId="77777777" w:rsidR="002F64A7" w:rsidRDefault="002F64A7">
      <w:pPr>
        <w:spacing w:line="360" w:lineRule="auto"/>
        <w:rPr>
          <w:sz w:val="24"/>
          <w:szCs w:val="24"/>
        </w:rPr>
      </w:pPr>
    </w:p>
    <w:p w14:paraId="6C6B2179" w14:textId="77777777" w:rsidR="002F64A7" w:rsidRDefault="00000000">
      <w:pPr>
        <w:spacing w:line="360" w:lineRule="auto"/>
        <w:rPr>
          <w:sz w:val="24"/>
          <w:szCs w:val="24"/>
        </w:rPr>
      </w:pPr>
      <w:r>
        <w:rPr>
          <w:rFonts w:hint="eastAsia"/>
          <w:sz w:val="24"/>
          <w:szCs w:val="24"/>
        </w:rPr>
        <w:t>十、公告成交结果</w:t>
      </w:r>
    </w:p>
    <w:p w14:paraId="64F01485" w14:textId="77777777" w:rsidR="002F64A7" w:rsidRDefault="00000000">
      <w:pPr>
        <w:spacing w:line="360" w:lineRule="auto"/>
        <w:ind w:firstLine="420"/>
        <w:rPr>
          <w:sz w:val="24"/>
          <w:szCs w:val="24"/>
        </w:rPr>
      </w:pPr>
      <w:r>
        <w:rPr>
          <w:rFonts w:hint="eastAsia"/>
          <w:sz w:val="24"/>
          <w:szCs w:val="24"/>
        </w:rPr>
        <w:t>自确定成交供应商之日起</w:t>
      </w:r>
      <w:r>
        <w:rPr>
          <w:rFonts w:hint="eastAsia"/>
          <w:sz w:val="24"/>
          <w:szCs w:val="24"/>
        </w:rPr>
        <w:t>2</w:t>
      </w:r>
      <w:r>
        <w:rPr>
          <w:rFonts w:hint="eastAsia"/>
          <w:sz w:val="24"/>
          <w:szCs w:val="24"/>
        </w:rPr>
        <w:t>个工作日内，在中国政府采购网（</w:t>
      </w:r>
      <w:r>
        <w:rPr>
          <w:rFonts w:hint="eastAsia"/>
          <w:sz w:val="24"/>
          <w:szCs w:val="24"/>
        </w:rPr>
        <w:t>www.ccgp.gov.cn</w:t>
      </w:r>
      <w:r>
        <w:rPr>
          <w:rFonts w:hint="eastAsia"/>
          <w:sz w:val="24"/>
          <w:szCs w:val="24"/>
        </w:rPr>
        <w:t>）、中国招标投标公共服务平台（</w:t>
      </w:r>
      <w:r>
        <w:rPr>
          <w:sz w:val="24"/>
          <w:szCs w:val="24"/>
        </w:rPr>
        <w:t>www.cebpubservice.com</w:t>
      </w:r>
      <w:r>
        <w:rPr>
          <w:rFonts w:hint="eastAsia"/>
          <w:sz w:val="24"/>
          <w:szCs w:val="24"/>
        </w:rPr>
        <w:t>）、中国科学院昆明植物研究所网站（</w:t>
      </w:r>
      <w:r>
        <w:rPr>
          <w:rFonts w:hint="eastAsia"/>
          <w:sz w:val="24"/>
          <w:szCs w:val="24"/>
        </w:rPr>
        <w:t>www.kib.ac.cn</w:t>
      </w:r>
      <w:r>
        <w:rPr>
          <w:rFonts w:hint="eastAsia"/>
          <w:sz w:val="24"/>
          <w:szCs w:val="24"/>
        </w:rPr>
        <w:t>）公告成交结果，公告期限为</w:t>
      </w:r>
      <w:r>
        <w:rPr>
          <w:rFonts w:hint="eastAsia"/>
          <w:sz w:val="24"/>
          <w:szCs w:val="24"/>
        </w:rPr>
        <w:t>1</w:t>
      </w:r>
      <w:r>
        <w:rPr>
          <w:rFonts w:hint="eastAsia"/>
          <w:sz w:val="24"/>
          <w:szCs w:val="24"/>
        </w:rPr>
        <w:lastRenderedPageBreak/>
        <w:t>个工作日。</w:t>
      </w:r>
    </w:p>
    <w:p w14:paraId="69500C01" w14:textId="77777777" w:rsidR="002F64A7" w:rsidRDefault="002F64A7">
      <w:pPr>
        <w:spacing w:line="360" w:lineRule="auto"/>
        <w:rPr>
          <w:sz w:val="24"/>
          <w:szCs w:val="24"/>
        </w:rPr>
      </w:pPr>
    </w:p>
    <w:p w14:paraId="3EE96C76" w14:textId="77777777" w:rsidR="002F64A7" w:rsidRDefault="00000000">
      <w:pPr>
        <w:spacing w:line="360" w:lineRule="auto"/>
        <w:rPr>
          <w:sz w:val="24"/>
          <w:szCs w:val="24"/>
        </w:rPr>
      </w:pPr>
      <w:r>
        <w:rPr>
          <w:rFonts w:hint="eastAsia"/>
          <w:sz w:val="24"/>
          <w:szCs w:val="24"/>
        </w:rPr>
        <w:t>十一、发放成交通知书</w:t>
      </w:r>
    </w:p>
    <w:p w14:paraId="1BF2CC80" w14:textId="77777777" w:rsidR="002F64A7" w:rsidRDefault="00000000">
      <w:pPr>
        <w:spacing w:line="360" w:lineRule="auto"/>
        <w:ind w:firstLine="420"/>
        <w:rPr>
          <w:sz w:val="24"/>
          <w:szCs w:val="24"/>
        </w:rPr>
      </w:pPr>
      <w:r>
        <w:rPr>
          <w:rFonts w:hint="eastAsia"/>
          <w:sz w:val="24"/>
          <w:szCs w:val="24"/>
        </w:rPr>
        <w:t>公告成交结果的同时，采购人向成交供应商发放成交通知书。成交通知书发出后，采购人不得违法改变成交结果，成交</w:t>
      </w:r>
      <w:proofErr w:type="gramStart"/>
      <w:r>
        <w:rPr>
          <w:rFonts w:hint="eastAsia"/>
          <w:sz w:val="24"/>
          <w:szCs w:val="24"/>
        </w:rPr>
        <w:t>供应商无正当</w:t>
      </w:r>
      <w:proofErr w:type="gramEnd"/>
      <w:r>
        <w:rPr>
          <w:rFonts w:hint="eastAsia"/>
          <w:sz w:val="24"/>
          <w:szCs w:val="24"/>
        </w:rPr>
        <w:t>理由不得放弃成交。</w:t>
      </w:r>
    </w:p>
    <w:p w14:paraId="4C9C17FA" w14:textId="77777777" w:rsidR="002F64A7" w:rsidRDefault="00000000">
      <w:pPr>
        <w:pStyle w:val="2"/>
      </w:pPr>
      <w:bookmarkStart w:id="7" w:name="_Toc161733043"/>
      <w:r>
        <w:rPr>
          <w:rFonts w:hint="eastAsia"/>
        </w:rPr>
        <w:t>第五章</w:t>
      </w:r>
      <w:r>
        <w:rPr>
          <w:rFonts w:hint="eastAsia"/>
        </w:rPr>
        <w:t xml:space="preserve"> </w:t>
      </w:r>
      <w:r>
        <w:rPr>
          <w:rFonts w:hint="eastAsia"/>
        </w:rPr>
        <w:t>合同条款及格式</w:t>
      </w:r>
      <w:bookmarkEnd w:id="7"/>
    </w:p>
    <w:p w14:paraId="1B50A49E" w14:textId="77777777" w:rsidR="002F64A7" w:rsidRDefault="00000000">
      <w:pPr>
        <w:spacing w:line="360" w:lineRule="auto"/>
        <w:ind w:firstLine="420"/>
        <w:rPr>
          <w:sz w:val="24"/>
          <w:szCs w:val="24"/>
        </w:rPr>
      </w:pPr>
      <w:r>
        <w:rPr>
          <w:rFonts w:hint="eastAsia"/>
          <w:sz w:val="24"/>
          <w:szCs w:val="24"/>
        </w:rPr>
        <w:t>合同引用</w:t>
      </w:r>
      <w:r>
        <w:rPr>
          <w:rFonts w:hint="eastAsia"/>
          <w:b/>
          <w:bCs/>
          <w:sz w:val="24"/>
          <w:szCs w:val="24"/>
        </w:rPr>
        <w:t>“建设工程招标代理合同（示范文本）（</w:t>
      </w:r>
      <w:r>
        <w:rPr>
          <w:rFonts w:hint="eastAsia"/>
          <w:b/>
          <w:bCs/>
          <w:sz w:val="24"/>
          <w:szCs w:val="24"/>
        </w:rPr>
        <w:t>GF-2005-0215</w:t>
      </w:r>
      <w:r>
        <w:rPr>
          <w:rFonts w:hint="eastAsia"/>
          <w:b/>
          <w:bCs/>
          <w:sz w:val="24"/>
          <w:szCs w:val="24"/>
        </w:rPr>
        <w:t>）”</w:t>
      </w:r>
      <w:r>
        <w:rPr>
          <w:rFonts w:hint="eastAsia"/>
          <w:sz w:val="24"/>
          <w:szCs w:val="24"/>
        </w:rPr>
        <w:t>，采购人保留最终修订合同的权利，最终合同以实际签订为准。</w:t>
      </w:r>
    </w:p>
    <w:p w14:paraId="7FC81038" w14:textId="77777777" w:rsidR="002F64A7" w:rsidRDefault="00000000">
      <w:pPr>
        <w:pStyle w:val="2"/>
      </w:pPr>
      <w:bookmarkStart w:id="8" w:name="_Toc161733044"/>
      <w:r>
        <w:rPr>
          <w:rFonts w:hint="eastAsia"/>
        </w:rPr>
        <w:t>第六章</w:t>
      </w:r>
      <w:r>
        <w:rPr>
          <w:rFonts w:hint="eastAsia"/>
        </w:rPr>
        <w:t xml:space="preserve"> </w:t>
      </w:r>
      <w:r>
        <w:rPr>
          <w:rFonts w:hint="eastAsia"/>
        </w:rPr>
        <w:t>合同签订与付款</w:t>
      </w:r>
      <w:bookmarkEnd w:id="8"/>
    </w:p>
    <w:p w14:paraId="392337D8" w14:textId="77777777" w:rsidR="002F64A7" w:rsidRDefault="00000000">
      <w:pPr>
        <w:spacing w:line="360" w:lineRule="auto"/>
        <w:rPr>
          <w:sz w:val="24"/>
          <w:szCs w:val="24"/>
        </w:rPr>
      </w:pPr>
      <w:r>
        <w:rPr>
          <w:rFonts w:hint="eastAsia"/>
          <w:sz w:val="24"/>
          <w:szCs w:val="24"/>
        </w:rPr>
        <w:t>一、中标人和采购部门在接到《中标通知书》后</w:t>
      </w:r>
      <w:r>
        <w:rPr>
          <w:rFonts w:hint="eastAsia"/>
          <w:sz w:val="24"/>
          <w:szCs w:val="24"/>
        </w:rPr>
        <w:t>30</w:t>
      </w:r>
      <w:r>
        <w:rPr>
          <w:rFonts w:hint="eastAsia"/>
          <w:sz w:val="24"/>
          <w:szCs w:val="24"/>
        </w:rPr>
        <w:t>日内签订合同。合同签订后中标人方可履约，否则引起的一切后果由中标人自行承担。合同一式陆份（采购单位肆份、中标单位贰份）。所签合同不得对采购文件作实质性修改。采购部门不得向中标人提出不合理的要求作为签订合同的条件，不得与中标人私下订立背离采购文件实质性内容的协议。</w:t>
      </w:r>
    </w:p>
    <w:p w14:paraId="17222AEB" w14:textId="77777777" w:rsidR="002F64A7" w:rsidRDefault="00000000">
      <w:pPr>
        <w:spacing w:line="360" w:lineRule="auto"/>
        <w:rPr>
          <w:sz w:val="24"/>
          <w:szCs w:val="24"/>
        </w:rPr>
      </w:pPr>
      <w:r>
        <w:rPr>
          <w:rFonts w:hint="eastAsia"/>
          <w:sz w:val="24"/>
          <w:szCs w:val="24"/>
        </w:rPr>
        <w:t>二、采购部门按合同约定积极配合中标人履约。</w:t>
      </w:r>
    </w:p>
    <w:p w14:paraId="14D53DDC" w14:textId="77777777" w:rsidR="002F64A7" w:rsidRDefault="00000000">
      <w:pPr>
        <w:spacing w:line="360" w:lineRule="auto"/>
        <w:rPr>
          <w:sz w:val="24"/>
          <w:szCs w:val="24"/>
        </w:rPr>
      </w:pPr>
      <w:r>
        <w:rPr>
          <w:rFonts w:hint="eastAsia"/>
          <w:sz w:val="24"/>
          <w:szCs w:val="24"/>
        </w:rPr>
        <w:t>三、中标人出现违约情形，应当及时纠正或补偿；造成损失的，按合同约定追究违约责任；发现有商业贿赂等违法情形的，应由采购单位移交公安等行政执法部门依法查处。</w:t>
      </w:r>
    </w:p>
    <w:p w14:paraId="53B2D525" w14:textId="77777777" w:rsidR="002F64A7" w:rsidRDefault="00000000">
      <w:pPr>
        <w:spacing w:line="360" w:lineRule="auto"/>
        <w:rPr>
          <w:sz w:val="24"/>
          <w:szCs w:val="24"/>
        </w:rPr>
      </w:pPr>
      <w:r>
        <w:rPr>
          <w:rFonts w:hint="eastAsia"/>
          <w:sz w:val="24"/>
          <w:szCs w:val="24"/>
        </w:rPr>
        <w:t>四、付款时间和条件</w:t>
      </w:r>
    </w:p>
    <w:p w14:paraId="0EA7DD70" w14:textId="77777777" w:rsidR="002F64A7" w:rsidRDefault="00000000">
      <w:pPr>
        <w:spacing w:line="360" w:lineRule="auto"/>
        <w:ind w:firstLine="420"/>
        <w:rPr>
          <w:sz w:val="24"/>
          <w:szCs w:val="24"/>
        </w:rPr>
      </w:pPr>
      <w:r>
        <w:rPr>
          <w:rFonts w:hint="eastAsia"/>
          <w:sz w:val="24"/>
          <w:szCs w:val="24"/>
        </w:rPr>
        <w:t>代理费用由代理项目中的中标（成交）单位领取中标（成交）通知书时支付给代理机构。</w:t>
      </w:r>
    </w:p>
    <w:p w14:paraId="58E6C1DD" w14:textId="77777777" w:rsidR="002F64A7" w:rsidRDefault="002F64A7">
      <w:pPr>
        <w:spacing w:line="360" w:lineRule="auto"/>
        <w:rPr>
          <w:sz w:val="24"/>
          <w:szCs w:val="24"/>
        </w:rPr>
      </w:pPr>
    </w:p>
    <w:p w14:paraId="27A8339F" w14:textId="77777777" w:rsidR="002F64A7" w:rsidRDefault="00000000">
      <w:pPr>
        <w:widowControl/>
        <w:jc w:val="left"/>
        <w:rPr>
          <w:sz w:val="24"/>
          <w:szCs w:val="24"/>
        </w:rPr>
      </w:pPr>
      <w:r>
        <w:rPr>
          <w:sz w:val="24"/>
          <w:szCs w:val="24"/>
        </w:rPr>
        <w:br w:type="page"/>
      </w:r>
    </w:p>
    <w:p w14:paraId="7AD129A8" w14:textId="77777777" w:rsidR="002F64A7" w:rsidRDefault="00000000">
      <w:pPr>
        <w:pStyle w:val="2"/>
      </w:pPr>
      <w:bookmarkStart w:id="9" w:name="_Toc161733045"/>
      <w:r>
        <w:rPr>
          <w:rFonts w:hint="eastAsia"/>
        </w:rPr>
        <w:lastRenderedPageBreak/>
        <w:t>第七章</w:t>
      </w:r>
      <w:r>
        <w:rPr>
          <w:rFonts w:hint="eastAsia"/>
        </w:rPr>
        <w:t xml:space="preserve"> </w:t>
      </w:r>
      <w:r>
        <w:rPr>
          <w:rFonts w:hint="eastAsia"/>
        </w:rPr>
        <w:t>投标响应相关格式及文件</w:t>
      </w:r>
      <w:bookmarkEnd w:id="9"/>
    </w:p>
    <w:p w14:paraId="45381C80" w14:textId="77777777" w:rsidR="002F64A7" w:rsidRDefault="00000000">
      <w:pPr>
        <w:spacing w:line="360" w:lineRule="auto"/>
        <w:rPr>
          <w:sz w:val="24"/>
          <w:szCs w:val="24"/>
        </w:rPr>
      </w:pPr>
      <w:r>
        <w:rPr>
          <w:rFonts w:hint="eastAsia"/>
          <w:sz w:val="24"/>
          <w:szCs w:val="24"/>
        </w:rPr>
        <w:t>一、投标响应文件</w:t>
      </w:r>
    </w:p>
    <w:p w14:paraId="14AA27C1" w14:textId="77777777" w:rsidR="002F64A7" w:rsidRDefault="00000000">
      <w:pPr>
        <w:spacing w:line="360" w:lineRule="auto"/>
        <w:rPr>
          <w:sz w:val="24"/>
          <w:szCs w:val="24"/>
        </w:rPr>
      </w:pPr>
      <w:r>
        <w:rPr>
          <w:rFonts w:hint="eastAsia"/>
          <w:sz w:val="24"/>
          <w:szCs w:val="24"/>
        </w:rPr>
        <w:t>供应商的响应文件应包括下列内容（三部分单独密封）：</w:t>
      </w:r>
    </w:p>
    <w:p w14:paraId="5EC3D501" w14:textId="77777777" w:rsidR="002F64A7" w:rsidRDefault="00000000">
      <w:pPr>
        <w:spacing w:line="360" w:lineRule="auto"/>
        <w:rPr>
          <w:sz w:val="24"/>
          <w:szCs w:val="24"/>
        </w:rPr>
      </w:pPr>
      <w:r>
        <w:rPr>
          <w:rFonts w:hint="eastAsia"/>
          <w:sz w:val="24"/>
          <w:szCs w:val="24"/>
        </w:rPr>
        <w:t>1.</w:t>
      </w:r>
      <w:r>
        <w:rPr>
          <w:rFonts w:hint="eastAsia"/>
          <w:sz w:val="24"/>
          <w:szCs w:val="24"/>
        </w:rPr>
        <w:t>资格审查材料文件包（一个密封包，含一正叁副文件）</w:t>
      </w:r>
    </w:p>
    <w:p w14:paraId="19CF628E" w14:textId="77777777" w:rsidR="002F64A7" w:rsidRDefault="00000000">
      <w:pPr>
        <w:spacing w:line="360" w:lineRule="auto"/>
        <w:rPr>
          <w:sz w:val="24"/>
          <w:szCs w:val="24"/>
        </w:rPr>
      </w:pPr>
      <w:r>
        <w:rPr>
          <w:rFonts w:hint="eastAsia"/>
          <w:sz w:val="24"/>
          <w:szCs w:val="24"/>
        </w:rPr>
        <w:t>2.</w:t>
      </w:r>
      <w:r>
        <w:rPr>
          <w:rFonts w:hint="eastAsia"/>
          <w:sz w:val="24"/>
          <w:szCs w:val="24"/>
        </w:rPr>
        <w:t>技术部分文件包（一个密封包，含一正叁副文件）</w:t>
      </w:r>
    </w:p>
    <w:p w14:paraId="4404973C" w14:textId="77777777" w:rsidR="002F64A7" w:rsidRDefault="00000000">
      <w:pPr>
        <w:spacing w:line="360" w:lineRule="auto"/>
        <w:rPr>
          <w:sz w:val="24"/>
          <w:szCs w:val="24"/>
        </w:rPr>
      </w:pPr>
      <w:r>
        <w:rPr>
          <w:rFonts w:hint="eastAsia"/>
          <w:sz w:val="24"/>
          <w:szCs w:val="24"/>
        </w:rPr>
        <w:t>3.</w:t>
      </w:r>
      <w:r>
        <w:rPr>
          <w:rFonts w:hint="eastAsia"/>
          <w:sz w:val="24"/>
          <w:szCs w:val="24"/>
        </w:rPr>
        <w:t>商务部</w:t>
      </w:r>
      <w:proofErr w:type="gramStart"/>
      <w:r>
        <w:rPr>
          <w:rFonts w:hint="eastAsia"/>
          <w:sz w:val="24"/>
          <w:szCs w:val="24"/>
        </w:rPr>
        <w:t>分文件</w:t>
      </w:r>
      <w:proofErr w:type="gramEnd"/>
      <w:r>
        <w:rPr>
          <w:rFonts w:hint="eastAsia"/>
          <w:sz w:val="24"/>
          <w:szCs w:val="24"/>
        </w:rPr>
        <w:t>包（一个密封包，含一正叁副文件）</w:t>
      </w:r>
    </w:p>
    <w:p w14:paraId="7F2AB4BB" w14:textId="77777777" w:rsidR="002F64A7" w:rsidRDefault="002F64A7">
      <w:pPr>
        <w:spacing w:line="360" w:lineRule="auto"/>
        <w:rPr>
          <w:sz w:val="24"/>
          <w:szCs w:val="24"/>
        </w:rPr>
      </w:pPr>
    </w:p>
    <w:p w14:paraId="24646545" w14:textId="77777777" w:rsidR="002F64A7" w:rsidRDefault="00000000">
      <w:pPr>
        <w:spacing w:line="360" w:lineRule="auto"/>
        <w:rPr>
          <w:sz w:val="24"/>
          <w:szCs w:val="24"/>
        </w:rPr>
      </w:pPr>
      <w:r>
        <w:rPr>
          <w:rFonts w:hint="eastAsia"/>
          <w:sz w:val="24"/>
          <w:szCs w:val="24"/>
        </w:rPr>
        <w:t>二、投标响应文件封面范例</w:t>
      </w:r>
    </w:p>
    <w:p w14:paraId="3A8DBAF2" w14:textId="77777777" w:rsidR="002F64A7" w:rsidRDefault="00000000">
      <w:pPr>
        <w:spacing w:line="360" w:lineRule="auto"/>
        <w:rPr>
          <w:sz w:val="24"/>
          <w:szCs w:val="24"/>
        </w:rPr>
      </w:pPr>
      <w:r>
        <w:rPr>
          <w:rFonts w:hint="eastAsia"/>
          <w:sz w:val="24"/>
          <w:szCs w:val="24"/>
        </w:rPr>
        <w:t>昆明植物所研究生培养教育保障设施项目招标代理服务</w:t>
      </w:r>
    </w:p>
    <w:p w14:paraId="6A499633" w14:textId="77777777" w:rsidR="002F64A7" w:rsidRDefault="00000000">
      <w:pPr>
        <w:spacing w:line="360" w:lineRule="auto"/>
        <w:rPr>
          <w:sz w:val="24"/>
          <w:szCs w:val="24"/>
        </w:rPr>
      </w:pPr>
      <w:r>
        <w:rPr>
          <w:rFonts w:hint="eastAsia"/>
          <w:sz w:val="24"/>
          <w:szCs w:val="24"/>
        </w:rPr>
        <w:t>投标响应文件</w:t>
      </w:r>
    </w:p>
    <w:p w14:paraId="24141CE3" w14:textId="77777777" w:rsidR="002F64A7" w:rsidRDefault="00000000">
      <w:pPr>
        <w:spacing w:line="360" w:lineRule="auto"/>
        <w:rPr>
          <w:sz w:val="24"/>
          <w:szCs w:val="24"/>
        </w:rPr>
      </w:pPr>
      <w:r>
        <w:rPr>
          <w:rFonts w:hint="eastAsia"/>
          <w:sz w:val="24"/>
          <w:szCs w:val="24"/>
        </w:rPr>
        <w:t>对应响应文件，相应填写：</w:t>
      </w:r>
    </w:p>
    <w:p w14:paraId="32A4FBB2" w14:textId="77777777" w:rsidR="002F64A7" w:rsidRDefault="00000000">
      <w:pPr>
        <w:spacing w:line="360" w:lineRule="auto"/>
        <w:rPr>
          <w:sz w:val="24"/>
          <w:szCs w:val="24"/>
        </w:rPr>
      </w:pPr>
      <w:r>
        <w:rPr>
          <w:rFonts w:hint="eastAsia"/>
          <w:sz w:val="24"/>
          <w:szCs w:val="24"/>
        </w:rPr>
        <w:t>资格审查材料文件包</w:t>
      </w:r>
    </w:p>
    <w:p w14:paraId="7E589D39" w14:textId="77777777" w:rsidR="002F64A7" w:rsidRDefault="00000000">
      <w:pPr>
        <w:spacing w:line="360" w:lineRule="auto"/>
        <w:rPr>
          <w:sz w:val="24"/>
          <w:szCs w:val="24"/>
        </w:rPr>
      </w:pPr>
      <w:r>
        <w:rPr>
          <w:rFonts w:hint="eastAsia"/>
          <w:sz w:val="24"/>
          <w:szCs w:val="24"/>
        </w:rPr>
        <w:t>技术部分文件包</w:t>
      </w:r>
    </w:p>
    <w:p w14:paraId="28949170" w14:textId="77777777" w:rsidR="002F64A7" w:rsidRDefault="00000000">
      <w:pPr>
        <w:spacing w:line="360" w:lineRule="auto"/>
        <w:rPr>
          <w:sz w:val="24"/>
          <w:szCs w:val="24"/>
        </w:rPr>
      </w:pPr>
      <w:r>
        <w:rPr>
          <w:rFonts w:hint="eastAsia"/>
          <w:sz w:val="24"/>
          <w:szCs w:val="24"/>
        </w:rPr>
        <w:t>商务部</w:t>
      </w:r>
      <w:proofErr w:type="gramStart"/>
      <w:r>
        <w:rPr>
          <w:rFonts w:hint="eastAsia"/>
          <w:sz w:val="24"/>
          <w:szCs w:val="24"/>
        </w:rPr>
        <w:t>分文件</w:t>
      </w:r>
      <w:proofErr w:type="gramEnd"/>
      <w:r>
        <w:rPr>
          <w:rFonts w:hint="eastAsia"/>
          <w:sz w:val="24"/>
          <w:szCs w:val="24"/>
        </w:rPr>
        <w:t>包</w:t>
      </w:r>
    </w:p>
    <w:p w14:paraId="669C47BB" w14:textId="77777777" w:rsidR="002F64A7" w:rsidRDefault="00000000">
      <w:pPr>
        <w:spacing w:line="360" w:lineRule="auto"/>
        <w:rPr>
          <w:sz w:val="24"/>
          <w:szCs w:val="24"/>
        </w:rPr>
      </w:pPr>
      <w:r>
        <w:rPr>
          <w:rFonts w:hint="eastAsia"/>
          <w:sz w:val="24"/>
          <w:szCs w:val="24"/>
        </w:rPr>
        <w:t>（资格后审）</w:t>
      </w:r>
    </w:p>
    <w:p w14:paraId="1478CD2B" w14:textId="77777777" w:rsidR="002F64A7" w:rsidRDefault="00000000">
      <w:pPr>
        <w:spacing w:line="360" w:lineRule="auto"/>
        <w:rPr>
          <w:sz w:val="24"/>
          <w:szCs w:val="24"/>
        </w:rPr>
      </w:pPr>
      <w:r>
        <w:rPr>
          <w:rFonts w:hint="eastAsia"/>
          <w:sz w:val="24"/>
          <w:szCs w:val="24"/>
        </w:rPr>
        <w:t>供应商：供应商全称</w:t>
      </w:r>
    </w:p>
    <w:p w14:paraId="7963A43D" w14:textId="77777777" w:rsidR="002F64A7" w:rsidRDefault="00000000">
      <w:pPr>
        <w:spacing w:line="360" w:lineRule="auto"/>
        <w:rPr>
          <w:sz w:val="24"/>
          <w:szCs w:val="24"/>
        </w:rPr>
      </w:pPr>
      <w:r>
        <w:rPr>
          <w:rFonts w:hint="eastAsia"/>
          <w:sz w:val="24"/>
          <w:szCs w:val="24"/>
        </w:rPr>
        <w:t>2024</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14:paraId="7EA0AC25" w14:textId="77777777" w:rsidR="002F64A7" w:rsidRDefault="00000000">
      <w:pPr>
        <w:widowControl/>
        <w:jc w:val="left"/>
        <w:rPr>
          <w:sz w:val="24"/>
          <w:szCs w:val="24"/>
        </w:rPr>
      </w:pPr>
      <w:r>
        <w:rPr>
          <w:sz w:val="24"/>
          <w:szCs w:val="24"/>
        </w:rPr>
        <w:br w:type="page"/>
      </w:r>
    </w:p>
    <w:p w14:paraId="74F90E89" w14:textId="77777777" w:rsidR="002F64A7" w:rsidRDefault="00000000">
      <w:pPr>
        <w:spacing w:line="360" w:lineRule="auto"/>
        <w:rPr>
          <w:sz w:val="24"/>
          <w:szCs w:val="24"/>
        </w:rPr>
      </w:pPr>
      <w:r>
        <w:rPr>
          <w:rFonts w:hint="eastAsia"/>
          <w:sz w:val="24"/>
          <w:szCs w:val="24"/>
        </w:rPr>
        <w:lastRenderedPageBreak/>
        <w:t>三、投标响应文件</w:t>
      </w:r>
    </w:p>
    <w:p w14:paraId="11AF8ACB" w14:textId="77777777" w:rsidR="002F64A7" w:rsidRDefault="00000000">
      <w:pPr>
        <w:spacing w:line="360" w:lineRule="auto"/>
        <w:rPr>
          <w:sz w:val="24"/>
          <w:szCs w:val="24"/>
        </w:rPr>
      </w:pPr>
      <w:r>
        <w:rPr>
          <w:rFonts w:hint="eastAsia"/>
          <w:sz w:val="24"/>
          <w:szCs w:val="24"/>
        </w:rPr>
        <w:t>1.</w:t>
      </w:r>
      <w:r>
        <w:rPr>
          <w:rFonts w:hint="eastAsia"/>
          <w:sz w:val="24"/>
          <w:szCs w:val="24"/>
        </w:rPr>
        <w:t>资格审查材料文件包（一个密封包，含一正叁副文件）</w:t>
      </w:r>
    </w:p>
    <w:p w14:paraId="166C4C50" w14:textId="77777777" w:rsidR="002F64A7" w:rsidRDefault="00000000">
      <w:pPr>
        <w:spacing w:line="360" w:lineRule="auto"/>
        <w:rPr>
          <w:sz w:val="24"/>
          <w:szCs w:val="24"/>
        </w:rPr>
      </w:pPr>
      <w:r>
        <w:rPr>
          <w:rFonts w:hint="eastAsia"/>
          <w:sz w:val="24"/>
          <w:szCs w:val="24"/>
        </w:rPr>
        <w:t>（</w:t>
      </w:r>
      <w:r>
        <w:rPr>
          <w:rFonts w:hint="eastAsia"/>
          <w:sz w:val="24"/>
          <w:szCs w:val="24"/>
        </w:rPr>
        <w:t>1</w:t>
      </w:r>
      <w:r>
        <w:rPr>
          <w:rFonts w:hint="eastAsia"/>
          <w:sz w:val="24"/>
          <w:szCs w:val="24"/>
        </w:rPr>
        <w:t>）目录</w:t>
      </w:r>
    </w:p>
    <w:tbl>
      <w:tblPr>
        <w:tblW w:w="5310" w:type="pct"/>
        <w:jc w:val="center"/>
        <w:tblCellSpacing w:w="0" w:type="dxa"/>
        <w:tblCellMar>
          <w:left w:w="0" w:type="dxa"/>
          <w:right w:w="0" w:type="dxa"/>
        </w:tblCellMar>
        <w:tblLook w:val="04A0" w:firstRow="1" w:lastRow="0" w:firstColumn="1" w:lastColumn="0" w:noHBand="0" w:noVBand="1"/>
      </w:tblPr>
      <w:tblGrid>
        <w:gridCol w:w="669"/>
        <w:gridCol w:w="7038"/>
        <w:gridCol w:w="1369"/>
      </w:tblGrid>
      <w:tr w:rsidR="002F64A7" w14:paraId="6D8FFFD8" w14:textId="77777777">
        <w:trPr>
          <w:trHeight w:val="390"/>
          <w:tblCellSpacing w:w="0" w:type="dxa"/>
          <w:jc w:val="center"/>
        </w:trPr>
        <w:tc>
          <w:tcPr>
            <w:tcW w:w="36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14:paraId="53B8663D" w14:textId="77777777" w:rsidR="002F64A7" w:rsidRDefault="00000000">
            <w:pPr>
              <w:jc w:val="center"/>
              <w:rPr>
                <w:rFonts w:asciiTheme="minorEastAsia" w:hAnsiTheme="minorEastAsia"/>
                <w:b/>
                <w:bCs/>
                <w:sz w:val="24"/>
                <w:szCs w:val="24"/>
              </w:rPr>
            </w:pPr>
            <w:r>
              <w:rPr>
                <w:rFonts w:asciiTheme="minorEastAsia" w:hAnsiTheme="minorEastAsia" w:hint="eastAsia"/>
                <w:b/>
                <w:bCs/>
                <w:sz w:val="24"/>
                <w:szCs w:val="24"/>
              </w:rPr>
              <w:t>序号</w:t>
            </w:r>
          </w:p>
        </w:tc>
        <w:tc>
          <w:tcPr>
            <w:tcW w:w="387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14:paraId="64370F72" w14:textId="77777777" w:rsidR="002F64A7" w:rsidRDefault="00000000">
            <w:pPr>
              <w:jc w:val="center"/>
              <w:rPr>
                <w:rFonts w:asciiTheme="minorEastAsia" w:hAnsiTheme="minorEastAsia"/>
                <w:b/>
                <w:bCs/>
                <w:sz w:val="24"/>
                <w:szCs w:val="24"/>
              </w:rPr>
            </w:pPr>
            <w:r>
              <w:rPr>
                <w:rFonts w:asciiTheme="minorEastAsia" w:hAnsiTheme="minorEastAsia" w:hint="eastAsia"/>
                <w:b/>
                <w:bCs/>
                <w:sz w:val="24"/>
                <w:szCs w:val="24"/>
              </w:rPr>
              <w:t>资格后审材料包内清单条款</w:t>
            </w:r>
          </w:p>
        </w:tc>
        <w:tc>
          <w:tcPr>
            <w:tcW w:w="75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14:paraId="2F5867B9" w14:textId="77777777" w:rsidR="002F64A7" w:rsidRDefault="00000000">
            <w:pPr>
              <w:jc w:val="center"/>
              <w:rPr>
                <w:rFonts w:asciiTheme="minorEastAsia" w:hAnsiTheme="minorEastAsia"/>
                <w:b/>
                <w:bCs/>
                <w:sz w:val="24"/>
                <w:szCs w:val="24"/>
              </w:rPr>
            </w:pPr>
            <w:r>
              <w:rPr>
                <w:rFonts w:asciiTheme="minorEastAsia" w:hAnsiTheme="minorEastAsia" w:hint="eastAsia"/>
                <w:b/>
                <w:bCs/>
                <w:sz w:val="24"/>
                <w:szCs w:val="24"/>
              </w:rPr>
              <w:t>自行检查是否提供（√）</w:t>
            </w:r>
          </w:p>
        </w:tc>
      </w:tr>
      <w:tr w:rsidR="002F64A7" w14:paraId="653A8F21" w14:textId="77777777">
        <w:trPr>
          <w:trHeight w:val="405"/>
          <w:tblCellSpacing w:w="0" w:type="dxa"/>
          <w:jc w:val="center"/>
        </w:trPr>
        <w:tc>
          <w:tcPr>
            <w:tcW w:w="369"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4856E0ED" w14:textId="77777777" w:rsidR="002F64A7" w:rsidRDefault="00000000">
            <w:pPr>
              <w:jc w:val="center"/>
              <w:rPr>
                <w:rFonts w:asciiTheme="minorEastAsia" w:hAnsiTheme="minorEastAsia"/>
                <w:sz w:val="24"/>
                <w:szCs w:val="24"/>
              </w:rPr>
            </w:pPr>
            <w:r>
              <w:rPr>
                <w:rFonts w:asciiTheme="minorEastAsia" w:hAnsiTheme="minorEastAsia" w:hint="eastAsia"/>
                <w:sz w:val="24"/>
                <w:szCs w:val="24"/>
              </w:rPr>
              <w:t>1</w:t>
            </w:r>
          </w:p>
        </w:tc>
        <w:tc>
          <w:tcPr>
            <w:tcW w:w="3877"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47FFCDD2" w14:textId="77777777" w:rsidR="002F64A7" w:rsidRDefault="00000000">
            <w:pPr>
              <w:rPr>
                <w:rFonts w:asciiTheme="minorEastAsia" w:hAnsiTheme="minorEastAsia"/>
                <w:sz w:val="24"/>
                <w:szCs w:val="24"/>
              </w:rPr>
            </w:pPr>
            <w:r>
              <w:rPr>
                <w:rFonts w:asciiTheme="minorEastAsia" w:hAnsiTheme="minorEastAsia" w:hint="eastAsia"/>
                <w:sz w:val="24"/>
                <w:szCs w:val="24"/>
              </w:rPr>
              <w:t>提供法人企业或其分支机构的营业执照复印件、关于资格文件的声明函，具体格式参见后附“资格审查材料相关格式文件”条款下的文件。（须加盖公章）。</w:t>
            </w:r>
          </w:p>
        </w:tc>
        <w:tc>
          <w:tcPr>
            <w:tcW w:w="755"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3B87D671" w14:textId="77777777" w:rsidR="002F64A7" w:rsidRDefault="002F64A7">
            <w:pPr>
              <w:rPr>
                <w:rFonts w:asciiTheme="minorEastAsia" w:hAnsiTheme="minorEastAsia"/>
                <w:sz w:val="24"/>
                <w:szCs w:val="24"/>
              </w:rPr>
            </w:pPr>
          </w:p>
        </w:tc>
      </w:tr>
      <w:tr w:rsidR="002F64A7" w14:paraId="58FEB56E" w14:textId="77777777">
        <w:trPr>
          <w:trHeight w:val="885"/>
          <w:tblCellSpacing w:w="0" w:type="dxa"/>
          <w:jc w:val="center"/>
        </w:trPr>
        <w:tc>
          <w:tcPr>
            <w:tcW w:w="369"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1291DC47" w14:textId="77777777" w:rsidR="002F64A7" w:rsidRDefault="00000000">
            <w:pPr>
              <w:jc w:val="center"/>
              <w:rPr>
                <w:rFonts w:asciiTheme="minorEastAsia" w:hAnsiTheme="minorEastAsia"/>
                <w:sz w:val="24"/>
                <w:szCs w:val="24"/>
              </w:rPr>
            </w:pPr>
            <w:r>
              <w:rPr>
                <w:rFonts w:asciiTheme="minorEastAsia" w:hAnsiTheme="minorEastAsia" w:hint="eastAsia"/>
                <w:sz w:val="24"/>
                <w:szCs w:val="24"/>
              </w:rPr>
              <w:t>2</w:t>
            </w:r>
          </w:p>
        </w:tc>
        <w:tc>
          <w:tcPr>
            <w:tcW w:w="3877"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00BC49DE" w14:textId="77777777" w:rsidR="002F64A7" w:rsidRDefault="00000000">
            <w:pPr>
              <w:rPr>
                <w:rFonts w:asciiTheme="minorEastAsia" w:hAnsiTheme="minorEastAsia"/>
                <w:sz w:val="24"/>
                <w:szCs w:val="24"/>
              </w:rPr>
            </w:pPr>
            <w:r>
              <w:rPr>
                <w:rFonts w:asciiTheme="minorEastAsia" w:hAnsiTheme="minorEastAsia" w:hint="eastAsia"/>
                <w:sz w:val="24"/>
                <w:szCs w:val="24"/>
              </w:rPr>
              <w:t>供应商如为法人企业分支机构的，须提供法人企业对该分支机构的业务授权书（内容中须有分支机构负责人具有业务转委托权）原件的复印件（须加盖公章），同时须提供该法人企业的《营业执照》（副本）的复印件（须加盖公章）。</w:t>
            </w:r>
          </w:p>
        </w:tc>
        <w:tc>
          <w:tcPr>
            <w:tcW w:w="755"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526A745B" w14:textId="77777777" w:rsidR="002F64A7" w:rsidRDefault="002F64A7">
            <w:pPr>
              <w:rPr>
                <w:rFonts w:asciiTheme="minorEastAsia" w:hAnsiTheme="minorEastAsia"/>
                <w:sz w:val="24"/>
                <w:szCs w:val="24"/>
              </w:rPr>
            </w:pPr>
          </w:p>
        </w:tc>
      </w:tr>
      <w:tr w:rsidR="002F64A7" w14:paraId="6B74A699" w14:textId="77777777">
        <w:trPr>
          <w:trHeight w:val="1251"/>
          <w:tblCellSpacing w:w="0" w:type="dxa"/>
          <w:jc w:val="center"/>
        </w:trPr>
        <w:tc>
          <w:tcPr>
            <w:tcW w:w="369"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3E831141" w14:textId="77777777" w:rsidR="002F64A7" w:rsidRDefault="00000000">
            <w:pPr>
              <w:jc w:val="center"/>
              <w:rPr>
                <w:rFonts w:asciiTheme="minorEastAsia" w:hAnsiTheme="minorEastAsia"/>
                <w:sz w:val="24"/>
                <w:szCs w:val="24"/>
              </w:rPr>
            </w:pPr>
            <w:r>
              <w:rPr>
                <w:rFonts w:asciiTheme="minorEastAsia" w:hAnsiTheme="minorEastAsia" w:hint="eastAsia"/>
                <w:sz w:val="24"/>
                <w:szCs w:val="24"/>
              </w:rPr>
              <w:t>3</w:t>
            </w:r>
          </w:p>
        </w:tc>
        <w:tc>
          <w:tcPr>
            <w:tcW w:w="3877"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4539D1B7" w14:textId="77777777" w:rsidR="002F64A7" w:rsidRDefault="00000000">
            <w:pPr>
              <w:rPr>
                <w:rFonts w:asciiTheme="minorEastAsia" w:hAnsiTheme="minorEastAsia"/>
                <w:sz w:val="24"/>
                <w:szCs w:val="24"/>
              </w:rPr>
            </w:pPr>
            <w:r>
              <w:rPr>
                <w:rFonts w:asciiTheme="minorEastAsia" w:hAnsiTheme="minorEastAsia" w:hint="eastAsia"/>
                <w:sz w:val="24"/>
                <w:szCs w:val="24"/>
              </w:rPr>
              <w:t>法定代表人参加投标的，必须提供本人身份证原件的复印件（须加盖公章）；非法定代表人参加的，必须提供法定代表人或其分支机构负责人的签名或盖章的授权委托书及法定代表人、授权委托人的两人身份证的复印件（须加盖公章）。</w:t>
            </w:r>
          </w:p>
        </w:tc>
        <w:tc>
          <w:tcPr>
            <w:tcW w:w="755"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562F30EC" w14:textId="77777777" w:rsidR="002F64A7" w:rsidRDefault="002F64A7">
            <w:pPr>
              <w:rPr>
                <w:rFonts w:asciiTheme="minorEastAsia" w:hAnsiTheme="minorEastAsia"/>
                <w:sz w:val="24"/>
                <w:szCs w:val="24"/>
              </w:rPr>
            </w:pPr>
          </w:p>
        </w:tc>
      </w:tr>
      <w:tr w:rsidR="002F64A7" w14:paraId="65FB9CAC" w14:textId="77777777">
        <w:trPr>
          <w:trHeight w:val="690"/>
          <w:tblCellSpacing w:w="0" w:type="dxa"/>
          <w:jc w:val="center"/>
        </w:trPr>
        <w:tc>
          <w:tcPr>
            <w:tcW w:w="369"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752825C1" w14:textId="77777777" w:rsidR="002F64A7" w:rsidRDefault="00000000">
            <w:pPr>
              <w:jc w:val="center"/>
              <w:rPr>
                <w:rFonts w:asciiTheme="minorEastAsia" w:hAnsiTheme="minorEastAsia"/>
                <w:sz w:val="24"/>
                <w:szCs w:val="24"/>
              </w:rPr>
            </w:pPr>
            <w:r>
              <w:rPr>
                <w:rFonts w:asciiTheme="minorEastAsia" w:hAnsiTheme="minorEastAsia" w:hint="eastAsia"/>
                <w:sz w:val="24"/>
                <w:szCs w:val="24"/>
              </w:rPr>
              <w:t>4</w:t>
            </w:r>
          </w:p>
        </w:tc>
        <w:tc>
          <w:tcPr>
            <w:tcW w:w="3877"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203D45CA" w14:textId="77777777" w:rsidR="002F64A7" w:rsidRDefault="00000000">
            <w:pPr>
              <w:rPr>
                <w:rFonts w:asciiTheme="minorEastAsia" w:hAnsiTheme="minorEastAsia"/>
                <w:sz w:val="24"/>
                <w:szCs w:val="24"/>
              </w:rPr>
            </w:pPr>
            <w:r>
              <w:rPr>
                <w:rFonts w:asciiTheme="minorEastAsia" w:hAnsiTheme="minorEastAsia" w:hint="eastAsia"/>
                <w:sz w:val="24"/>
                <w:szCs w:val="24"/>
              </w:rPr>
              <w:t>提供社保机构出具并盖章的供应商为授权委托人缴纳的2023年12月到2024年2月连续3个月的养老保险缴费记录。</w:t>
            </w:r>
          </w:p>
        </w:tc>
        <w:tc>
          <w:tcPr>
            <w:tcW w:w="755"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69AB26C7" w14:textId="77777777" w:rsidR="002F64A7" w:rsidRDefault="002F64A7">
            <w:pPr>
              <w:rPr>
                <w:rFonts w:asciiTheme="minorEastAsia" w:hAnsiTheme="minorEastAsia"/>
                <w:sz w:val="24"/>
                <w:szCs w:val="24"/>
              </w:rPr>
            </w:pPr>
          </w:p>
        </w:tc>
      </w:tr>
      <w:tr w:rsidR="002F64A7" w14:paraId="05AA932E" w14:textId="77777777">
        <w:trPr>
          <w:trHeight w:val="690"/>
          <w:tblCellSpacing w:w="0" w:type="dxa"/>
          <w:jc w:val="center"/>
        </w:trPr>
        <w:tc>
          <w:tcPr>
            <w:tcW w:w="369"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00B66069" w14:textId="77777777" w:rsidR="002F64A7" w:rsidRDefault="00000000">
            <w:pPr>
              <w:jc w:val="center"/>
              <w:rPr>
                <w:rFonts w:asciiTheme="minorEastAsia" w:hAnsiTheme="minorEastAsia"/>
                <w:sz w:val="24"/>
                <w:szCs w:val="24"/>
              </w:rPr>
            </w:pPr>
            <w:r>
              <w:rPr>
                <w:rFonts w:asciiTheme="minorEastAsia" w:hAnsiTheme="minorEastAsia" w:hint="eastAsia"/>
                <w:sz w:val="24"/>
                <w:szCs w:val="24"/>
              </w:rPr>
              <w:t>5</w:t>
            </w:r>
          </w:p>
        </w:tc>
        <w:tc>
          <w:tcPr>
            <w:tcW w:w="3877"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6F9D3B2A" w14:textId="77777777" w:rsidR="002F64A7" w:rsidRDefault="00000000">
            <w:pPr>
              <w:rPr>
                <w:rFonts w:asciiTheme="minorEastAsia" w:hAnsiTheme="minorEastAsia"/>
                <w:sz w:val="24"/>
                <w:szCs w:val="24"/>
              </w:rPr>
            </w:pPr>
            <w:r>
              <w:rPr>
                <w:rFonts w:asciiTheme="minorEastAsia" w:hAnsiTheme="minorEastAsia" w:hint="eastAsia"/>
                <w:sz w:val="24"/>
                <w:szCs w:val="24"/>
              </w:rPr>
              <w:t>供应商须提供参与本次项目采购活动前三年内，在经营活动中没有重大违法记录的书面《无重大违法记录声明函》（须加盖公章）。</w:t>
            </w:r>
          </w:p>
        </w:tc>
        <w:tc>
          <w:tcPr>
            <w:tcW w:w="755"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7DF39BBD" w14:textId="77777777" w:rsidR="002F64A7" w:rsidRDefault="002F64A7">
            <w:pPr>
              <w:rPr>
                <w:rFonts w:asciiTheme="minorEastAsia" w:hAnsiTheme="minorEastAsia"/>
                <w:sz w:val="24"/>
                <w:szCs w:val="24"/>
              </w:rPr>
            </w:pPr>
          </w:p>
        </w:tc>
      </w:tr>
      <w:tr w:rsidR="002F64A7" w14:paraId="3A0F8ABF" w14:textId="77777777">
        <w:trPr>
          <w:trHeight w:val="915"/>
          <w:tblCellSpacing w:w="0" w:type="dxa"/>
          <w:jc w:val="center"/>
        </w:trPr>
        <w:tc>
          <w:tcPr>
            <w:tcW w:w="369"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7BDD0660" w14:textId="77777777" w:rsidR="002F64A7" w:rsidRDefault="00000000">
            <w:pPr>
              <w:jc w:val="center"/>
              <w:rPr>
                <w:rFonts w:asciiTheme="minorEastAsia" w:hAnsiTheme="minorEastAsia"/>
                <w:sz w:val="24"/>
                <w:szCs w:val="24"/>
              </w:rPr>
            </w:pPr>
            <w:r>
              <w:rPr>
                <w:rFonts w:asciiTheme="minorEastAsia" w:hAnsiTheme="minorEastAsia" w:hint="eastAsia"/>
                <w:sz w:val="24"/>
                <w:szCs w:val="24"/>
              </w:rPr>
              <w:t>6</w:t>
            </w:r>
          </w:p>
        </w:tc>
        <w:tc>
          <w:tcPr>
            <w:tcW w:w="3877"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694A99B1" w14:textId="77777777" w:rsidR="002F64A7" w:rsidRDefault="00000000">
            <w:pPr>
              <w:rPr>
                <w:rFonts w:asciiTheme="minorEastAsia" w:hAnsiTheme="minorEastAsia"/>
                <w:sz w:val="24"/>
                <w:szCs w:val="24"/>
              </w:rPr>
            </w:pPr>
            <w:r>
              <w:rPr>
                <w:rFonts w:asciiTheme="minorEastAsia" w:hAnsiTheme="minorEastAsia" w:hint="eastAsia"/>
                <w:sz w:val="24"/>
                <w:szCs w:val="24"/>
              </w:rPr>
              <w:t>提供未被“信用中国”网站(www.creditchina.gov.cn)、中华人民共和国最高人民法院网站（http://www.court.gov.cn）等渠道列入信用记录失信被执行人，未被中国政府采购网(www.ccgp.gov.cn)等渠道列入政府采购严重违法失信行为记录名单等的电脑截屏文件并加盖公章。</w:t>
            </w:r>
          </w:p>
        </w:tc>
        <w:tc>
          <w:tcPr>
            <w:tcW w:w="755"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6DF70F36" w14:textId="77777777" w:rsidR="002F64A7" w:rsidRDefault="002F64A7">
            <w:pPr>
              <w:rPr>
                <w:rFonts w:asciiTheme="minorEastAsia" w:hAnsiTheme="minorEastAsia"/>
                <w:sz w:val="24"/>
                <w:szCs w:val="24"/>
              </w:rPr>
            </w:pPr>
          </w:p>
        </w:tc>
      </w:tr>
      <w:tr w:rsidR="002F64A7" w14:paraId="3B16F6AF" w14:textId="77777777">
        <w:trPr>
          <w:trHeight w:val="915"/>
          <w:tblCellSpacing w:w="0" w:type="dxa"/>
          <w:jc w:val="center"/>
        </w:trPr>
        <w:tc>
          <w:tcPr>
            <w:tcW w:w="369"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014A8C3F" w14:textId="77777777" w:rsidR="002F64A7" w:rsidRDefault="00000000">
            <w:pPr>
              <w:jc w:val="center"/>
              <w:rPr>
                <w:rFonts w:asciiTheme="minorEastAsia" w:hAnsiTheme="minorEastAsia"/>
                <w:sz w:val="24"/>
                <w:szCs w:val="24"/>
              </w:rPr>
            </w:pPr>
            <w:r>
              <w:rPr>
                <w:rFonts w:asciiTheme="minorEastAsia" w:hAnsiTheme="minorEastAsia" w:hint="eastAsia"/>
                <w:sz w:val="24"/>
                <w:szCs w:val="24"/>
              </w:rPr>
              <w:t>7</w:t>
            </w:r>
          </w:p>
        </w:tc>
        <w:tc>
          <w:tcPr>
            <w:tcW w:w="3877"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23F2EB9C" w14:textId="77777777" w:rsidR="002F64A7" w:rsidRDefault="00000000">
            <w:pPr>
              <w:rPr>
                <w:rFonts w:asciiTheme="minorEastAsia" w:hAnsiTheme="minorEastAsia"/>
                <w:sz w:val="24"/>
                <w:szCs w:val="24"/>
              </w:rPr>
            </w:pPr>
            <w:r>
              <w:rPr>
                <w:rFonts w:asciiTheme="minorEastAsia" w:hAnsiTheme="minorEastAsia" w:hint="eastAsia"/>
                <w:sz w:val="24"/>
                <w:szCs w:val="24"/>
              </w:rPr>
              <w:t>供应商资格要求应符合《政府采购法》第二十二条之规定，符合《政府采购法实施条例》第十七条之规定，以承诺函的形式明确，具体格式参见后附“资格审查材料相关格式文件”条款下的文件。</w:t>
            </w:r>
          </w:p>
        </w:tc>
        <w:tc>
          <w:tcPr>
            <w:tcW w:w="755"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39458548" w14:textId="77777777" w:rsidR="002F64A7" w:rsidRDefault="002F64A7">
            <w:pPr>
              <w:rPr>
                <w:rFonts w:asciiTheme="minorEastAsia" w:hAnsiTheme="minorEastAsia"/>
                <w:sz w:val="24"/>
                <w:szCs w:val="24"/>
              </w:rPr>
            </w:pPr>
          </w:p>
        </w:tc>
      </w:tr>
    </w:tbl>
    <w:p w14:paraId="7B02595C" w14:textId="77777777" w:rsidR="002F64A7" w:rsidRDefault="00000000">
      <w:pPr>
        <w:spacing w:line="360" w:lineRule="auto"/>
        <w:rPr>
          <w:sz w:val="24"/>
          <w:szCs w:val="24"/>
        </w:rPr>
      </w:pPr>
      <w:r>
        <w:rPr>
          <w:rFonts w:hint="eastAsia"/>
          <w:sz w:val="24"/>
          <w:szCs w:val="24"/>
        </w:rPr>
        <w:t>法定代表人或授权委托人签字：</w:t>
      </w:r>
    </w:p>
    <w:p w14:paraId="242B0AB2" w14:textId="77777777" w:rsidR="002F64A7" w:rsidRDefault="00000000">
      <w:pPr>
        <w:spacing w:line="360" w:lineRule="auto"/>
        <w:rPr>
          <w:sz w:val="24"/>
          <w:szCs w:val="24"/>
        </w:rPr>
      </w:pPr>
      <w:r>
        <w:rPr>
          <w:rFonts w:hint="eastAsia"/>
          <w:sz w:val="24"/>
          <w:szCs w:val="24"/>
        </w:rPr>
        <w:t>（加盖供应商公章）</w:t>
      </w:r>
    </w:p>
    <w:p w14:paraId="22461446" w14:textId="77777777" w:rsidR="002F64A7" w:rsidRDefault="00000000">
      <w:pPr>
        <w:spacing w:line="360" w:lineRule="auto"/>
        <w:rPr>
          <w:sz w:val="24"/>
          <w:szCs w:val="24"/>
        </w:rPr>
      </w:pPr>
      <w:r>
        <w:rPr>
          <w:rFonts w:hint="eastAsia"/>
          <w:sz w:val="24"/>
          <w:szCs w:val="24"/>
        </w:rPr>
        <w:t>日期：</w:t>
      </w:r>
    </w:p>
    <w:p w14:paraId="75849173" w14:textId="77777777" w:rsidR="002F64A7" w:rsidRDefault="00000000">
      <w:pPr>
        <w:spacing w:line="360" w:lineRule="auto"/>
        <w:rPr>
          <w:sz w:val="24"/>
          <w:szCs w:val="24"/>
        </w:rPr>
      </w:pPr>
      <w:r>
        <w:rPr>
          <w:rFonts w:hint="eastAsia"/>
          <w:sz w:val="24"/>
          <w:szCs w:val="24"/>
        </w:rPr>
        <w:t>注：</w:t>
      </w:r>
    </w:p>
    <w:p w14:paraId="79CCE8AD" w14:textId="77777777" w:rsidR="002F64A7" w:rsidRDefault="00000000">
      <w:pPr>
        <w:spacing w:line="360" w:lineRule="auto"/>
        <w:rPr>
          <w:sz w:val="24"/>
          <w:szCs w:val="24"/>
        </w:rPr>
      </w:pPr>
      <w:r>
        <w:rPr>
          <w:rFonts w:hint="eastAsia"/>
          <w:sz w:val="24"/>
          <w:szCs w:val="24"/>
        </w:rPr>
        <w:t>（</w:t>
      </w:r>
      <w:r>
        <w:rPr>
          <w:rFonts w:hint="eastAsia"/>
          <w:sz w:val="24"/>
          <w:szCs w:val="24"/>
        </w:rPr>
        <w:t>1</w:t>
      </w:r>
      <w:r>
        <w:rPr>
          <w:rFonts w:hint="eastAsia"/>
          <w:sz w:val="24"/>
          <w:szCs w:val="24"/>
        </w:rPr>
        <w:t>）以上由供应商填写，作为提供的资格审查材料包内的资料首页清单目录。</w:t>
      </w:r>
    </w:p>
    <w:p w14:paraId="45073773" w14:textId="77777777" w:rsidR="002F64A7" w:rsidRDefault="00000000">
      <w:pPr>
        <w:spacing w:line="360" w:lineRule="auto"/>
        <w:rPr>
          <w:sz w:val="24"/>
          <w:szCs w:val="24"/>
        </w:rPr>
      </w:pPr>
      <w:r>
        <w:rPr>
          <w:rFonts w:hint="eastAsia"/>
          <w:sz w:val="24"/>
          <w:szCs w:val="24"/>
        </w:rPr>
        <w:t>（</w:t>
      </w:r>
      <w:r>
        <w:rPr>
          <w:rFonts w:hint="eastAsia"/>
          <w:sz w:val="24"/>
          <w:szCs w:val="24"/>
        </w:rPr>
        <w:t>2</w:t>
      </w:r>
      <w:r>
        <w:rPr>
          <w:rFonts w:hint="eastAsia"/>
          <w:sz w:val="24"/>
          <w:szCs w:val="24"/>
        </w:rPr>
        <w:t>）所有资格证明复印件、相关的格式文件及表格，须加盖公章装订成册，正本</w:t>
      </w:r>
      <w:r>
        <w:rPr>
          <w:rFonts w:hint="eastAsia"/>
          <w:sz w:val="24"/>
          <w:szCs w:val="24"/>
        </w:rPr>
        <w:t>1</w:t>
      </w:r>
      <w:r>
        <w:rPr>
          <w:rFonts w:hint="eastAsia"/>
          <w:sz w:val="24"/>
          <w:szCs w:val="24"/>
        </w:rPr>
        <w:t>份副本</w:t>
      </w:r>
      <w:r>
        <w:rPr>
          <w:rFonts w:hint="eastAsia"/>
          <w:sz w:val="24"/>
          <w:szCs w:val="24"/>
        </w:rPr>
        <w:t>3</w:t>
      </w:r>
      <w:r>
        <w:rPr>
          <w:rFonts w:hint="eastAsia"/>
          <w:sz w:val="24"/>
          <w:szCs w:val="24"/>
        </w:rPr>
        <w:t>份，供审查及留存！</w:t>
      </w:r>
    </w:p>
    <w:p w14:paraId="40E70155" w14:textId="77777777" w:rsidR="002F64A7" w:rsidRDefault="00000000">
      <w:pPr>
        <w:spacing w:line="360" w:lineRule="auto"/>
        <w:rPr>
          <w:sz w:val="24"/>
          <w:szCs w:val="24"/>
        </w:rPr>
      </w:pPr>
      <w:r>
        <w:rPr>
          <w:rFonts w:hint="eastAsia"/>
          <w:sz w:val="24"/>
          <w:szCs w:val="24"/>
        </w:rPr>
        <w:t>（</w:t>
      </w:r>
      <w:r>
        <w:rPr>
          <w:rFonts w:hint="eastAsia"/>
          <w:sz w:val="24"/>
          <w:szCs w:val="24"/>
        </w:rPr>
        <w:t>3</w:t>
      </w:r>
      <w:r>
        <w:rPr>
          <w:rFonts w:hint="eastAsia"/>
          <w:sz w:val="24"/>
          <w:szCs w:val="24"/>
        </w:rPr>
        <w:t>）资格审查材料相关格式文件</w:t>
      </w:r>
    </w:p>
    <w:p w14:paraId="792AE973" w14:textId="77777777" w:rsidR="002F64A7" w:rsidRDefault="00000000">
      <w:pPr>
        <w:widowControl/>
        <w:jc w:val="left"/>
        <w:rPr>
          <w:sz w:val="24"/>
          <w:szCs w:val="24"/>
        </w:rPr>
      </w:pPr>
      <w:r>
        <w:rPr>
          <w:sz w:val="24"/>
          <w:szCs w:val="24"/>
        </w:rPr>
        <w:br w:type="page"/>
      </w:r>
    </w:p>
    <w:p w14:paraId="7E4ADD3B" w14:textId="77777777" w:rsidR="002F64A7" w:rsidRDefault="00000000">
      <w:pPr>
        <w:spacing w:line="360" w:lineRule="auto"/>
        <w:rPr>
          <w:b/>
          <w:bCs/>
          <w:sz w:val="24"/>
          <w:szCs w:val="24"/>
        </w:rPr>
      </w:pPr>
      <w:r>
        <w:rPr>
          <w:rFonts w:hint="eastAsia"/>
          <w:b/>
          <w:bCs/>
          <w:sz w:val="24"/>
          <w:szCs w:val="24"/>
        </w:rPr>
        <w:lastRenderedPageBreak/>
        <w:t>1.</w:t>
      </w:r>
      <w:r>
        <w:rPr>
          <w:rFonts w:hint="eastAsia"/>
          <w:b/>
          <w:bCs/>
          <w:sz w:val="24"/>
          <w:szCs w:val="24"/>
        </w:rPr>
        <w:t>关于资格文件的声明函</w:t>
      </w:r>
    </w:p>
    <w:p w14:paraId="19161566" w14:textId="77777777" w:rsidR="002F64A7" w:rsidRDefault="00000000">
      <w:pPr>
        <w:spacing w:line="360" w:lineRule="auto"/>
        <w:rPr>
          <w:sz w:val="24"/>
          <w:szCs w:val="24"/>
        </w:rPr>
      </w:pPr>
      <w:r>
        <w:rPr>
          <w:rFonts w:hint="eastAsia"/>
          <w:sz w:val="24"/>
          <w:szCs w:val="24"/>
        </w:rPr>
        <w:t>中国科学院昆明植物研究所：</w:t>
      </w:r>
    </w:p>
    <w:p w14:paraId="7F3FB25B" w14:textId="77777777" w:rsidR="002F64A7" w:rsidRDefault="00000000">
      <w:pPr>
        <w:spacing w:line="360" w:lineRule="auto"/>
        <w:ind w:firstLine="420"/>
        <w:rPr>
          <w:sz w:val="24"/>
          <w:szCs w:val="24"/>
        </w:rPr>
      </w:pPr>
      <w:r>
        <w:rPr>
          <w:rFonts w:hint="eastAsia"/>
          <w:sz w:val="24"/>
          <w:szCs w:val="24"/>
        </w:rPr>
        <w:t>本公司愿就由贵单位组织实施的招标活动进行投标。本公司所提交的响应文件中所有关于投标资格的文件、证明和陈述均是真实的、准确的。若与真实情况不符，本公司愿意承担由此而产生的一切后果。</w:t>
      </w:r>
    </w:p>
    <w:p w14:paraId="49AA5820" w14:textId="77777777" w:rsidR="002F64A7" w:rsidRDefault="002F64A7">
      <w:pPr>
        <w:spacing w:line="360" w:lineRule="auto"/>
        <w:rPr>
          <w:sz w:val="24"/>
          <w:szCs w:val="24"/>
        </w:rPr>
      </w:pPr>
    </w:p>
    <w:p w14:paraId="2703A243" w14:textId="77777777" w:rsidR="002F64A7" w:rsidRDefault="002F64A7">
      <w:pPr>
        <w:spacing w:line="360" w:lineRule="auto"/>
        <w:rPr>
          <w:sz w:val="24"/>
          <w:szCs w:val="24"/>
        </w:rPr>
      </w:pPr>
    </w:p>
    <w:p w14:paraId="5174A7A0" w14:textId="77777777" w:rsidR="002F64A7" w:rsidRDefault="002F64A7">
      <w:pPr>
        <w:spacing w:line="360" w:lineRule="auto"/>
        <w:rPr>
          <w:sz w:val="24"/>
          <w:szCs w:val="24"/>
        </w:rPr>
      </w:pPr>
    </w:p>
    <w:p w14:paraId="034F8350" w14:textId="77777777" w:rsidR="002F64A7" w:rsidRDefault="00000000">
      <w:pPr>
        <w:spacing w:line="360" w:lineRule="auto"/>
        <w:rPr>
          <w:sz w:val="24"/>
          <w:szCs w:val="24"/>
        </w:rPr>
      </w:pPr>
      <w:r>
        <w:rPr>
          <w:rFonts w:hint="eastAsia"/>
          <w:sz w:val="24"/>
          <w:szCs w:val="24"/>
        </w:rPr>
        <w:t>（供应商）法定代表人或其分支机构负责人（签字或盖章）：</w:t>
      </w:r>
    </w:p>
    <w:p w14:paraId="1C6D53E7" w14:textId="77777777" w:rsidR="002F64A7" w:rsidRDefault="00000000">
      <w:pPr>
        <w:spacing w:line="360" w:lineRule="auto"/>
        <w:rPr>
          <w:sz w:val="24"/>
          <w:szCs w:val="24"/>
        </w:rPr>
      </w:pPr>
      <w:r>
        <w:rPr>
          <w:rFonts w:hint="eastAsia"/>
          <w:sz w:val="24"/>
          <w:szCs w:val="24"/>
        </w:rPr>
        <w:t>（供应商）公章：</w:t>
      </w:r>
    </w:p>
    <w:p w14:paraId="29389578" w14:textId="77777777" w:rsidR="002F64A7" w:rsidRDefault="00000000">
      <w:pPr>
        <w:spacing w:line="360" w:lineRule="auto"/>
        <w:jc w:val="right"/>
        <w:rPr>
          <w:sz w:val="24"/>
          <w:szCs w:val="24"/>
        </w:rPr>
      </w:pP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14:paraId="7ACAF12F" w14:textId="77777777" w:rsidR="002F64A7" w:rsidRDefault="00000000">
      <w:pPr>
        <w:widowControl/>
        <w:jc w:val="left"/>
        <w:rPr>
          <w:sz w:val="24"/>
          <w:szCs w:val="24"/>
        </w:rPr>
      </w:pPr>
      <w:r>
        <w:rPr>
          <w:sz w:val="24"/>
          <w:szCs w:val="24"/>
        </w:rPr>
        <w:br w:type="page"/>
      </w:r>
    </w:p>
    <w:p w14:paraId="56939B0C" w14:textId="77777777" w:rsidR="002F64A7" w:rsidRDefault="00000000">
      <w:pPr>
        <w:spacing w:line="360" w:lineRule="auto"/>
        <w:rPr>
          <w:b/>
          <w:bCs/>
          <w:sz w:val="24"/>
          <w:szCs w:val="24"/>
        </w:rPr>
      </w:pPr>
      <w:r>
        <w:rPr>
          <w:rFonts w:hint="eastAsia"/>
          <w:b/>
          <w:bCs/>
          <w:sz w:val="24"/>
          <w:szCs w:val="24"/>
        </w:rPr>
        <w:lastRenderedPageBreak/>
        <w:t>2.</w:t>
      </w:r>
      <w:r>
        <w:rPr>
          <w:rFonts w:hint="eastAsia"/>
          <w:b/>
          <w:bCs/>
          <w:sz w:val="24"/>
          <w:szCs w:val="24"/>
        </w:rPr>
        <w:t>法定代表人身份证明</w:t>
      </w:r>
    </w:p>
    <w:p w14:paraId="77B008AD" w14:textId="77777777" w:rsidR="002F64A7" w:rsidRDefault="00000000">
      <w:pPr>
        <w:spacing w:line="360" w:lineRule="auto"/>
        <w:rPr>
          <w:sz w:val="24"/>
          <w:szCs w:val="24"/>
        </w:rPr>
      </w:pPr>
      <w:r>
        <w:rPr>
          <w:rFonts w:hint="eastAsia"/>
          <w:sz w:val="24"/>
          <w:szCs w:val="24"/>
        </w:rPr>
        <w:t>中国科学院昆明植物研究所：</w:t>
      </w:r>
    </w:p>
    <w:p w14:paraId="3749D593" w14:textId="77777777" w:rsidR="002F64A7" w:rsidRDefault="00000000">
      <w:pPr>
        <w:spacing w:line="360" w:lineRule="auto"/>
        <w:rPr>
          <w:sz w:val="24"/>
          <w:szCs w:val="24"/>
        </w:rPr>
      </w:pPr>
      <w:r>
        <w:rPr>
          <w:rFonts w:hint="eastAsia"/>
          <w:sz w:val="24"/>
          <w:szCs w:val="24"/>
          <w:u w:val="single"/>
        </w:rPr>
        <w:t>XXX</w:t>
      </w:r>
      <w:r>
        <w:rPr>
          <w:rFonts w:hint="eastAsia"/>
          <w:sz w:val="24"/>
          <w:szCs w:val="24"/>
        </w:rPr>
        <w:t>先生／女士：现任我单位职务，为法定代表人，特此证明。</w:t>
      </w:r>
    </w:p>
    <w:p w14:paraId="269344A4" w14:textId="77777777" w:rsidR="002F64A7" w:rsidRDefault="00000000">
      <w:pPr>
        <w:spacing w:line="360" w:lineRule="auto"/>
        <w:rPr>
          <w:sz w:val="24"/>
          <w:szCs w:val="24"/>
        </w:rPr>
      </w:pPr>
      <w:r>
        <w:rPr>
          <w:rFonts w:hint="eastAsia"/>
          <w:sz w:val="24"/>
          <w:szCs w:val="24"/>
        </w:rPr>
        <w:t>身份证号码：</w:t>
      </w:r>
    </w:p>
    <w:p w14:paraId="7ABD120E" w14:textId="77777777" w:rsidR="002F64A7" w:rsidRDefault="00000000">
      <w:pPr>
        <w:spacing w:line="360" w:lineRule="auto"/>
        <w:rPr>
          <w:sz w:val="24"/>
          <w:szCs w:val="24"/>
        </w:rPr>
      </w:pPr>
      <w:r>
        <w:rPr>
          <w:rFonts w:hint="eastAsia"/>
          <w:sz w:val="24"/>
          <w:szCs w:val="24"/>
        </w:rPr>
        <w:t>注：提供法定代表人的身份证复印件并加盖公章</w:t>
      </w:r>
    </w:p>
    <w:p w14:paraId="426A920E" w14:textId="77777777" w:rsidR="002F64A7" w:rsidRDefault="00000000">
      <w:pPr>
        <w:widowControl/>
        <w:jc w:val="left"/>
        <w:rPr>
          <w:sz w:val="24"/>
          <w:szCs w:val="24"/>
        </w:rPr>
      </w:pPr>
      <w:r>
        <w:rPr>
          <w:sz w:val="24"/>
          <w:szCs w:val="24"/>
        </w:rPr>
        <w:br w:type="page"/>
      </w:r>
    </w:p>
    <w:p w14:paraId="0D71FD61" w14:textId="77777777" w:rsidR="002F64A7" w:rsidRDefault="00000000">
      <w:pPr>
        <w:spacing w:line="360" w:lineRule="auto"/>
        <w:rPr>
          <w:b/>
          <w:bCs/>
          <w:sz w:val="24"/>
          <w:szCs w:val="24"/>
        </w:rPr>
      </w:pPr>
      <w:r>
        <w:rPr>
          <w:rFonts w:hint="eastAsia"/>
          <w:b/>
          <w:bCs/>
          <w:sz w:val="24"/>
          <w:szCs w:val="24"/>
        </w:rPr>
        <w:lastRenderedPageBreak/>
        <w:t>3.</w:t>
      </w:r>
      <w:r>
        <w:rPr>
          <w:rFonts w:hint="eastAsia"/>
          <w:b/>
          <w:bCs/>
          <w:sz w:val="24"/>
          <w:szCs w:val="24"/>
        </w:rPr>
        <w:t>总公司对分支机构（分公司）的业务授权委托书</w:t>
      </w:r>
    </w:p>
    <w:p w14:paraId="691220FE" w14:textId="77777777" w:rsidR="002F64A7" w:rsidRDefault="00000000">
      <w:pPr>
        <w:spacing w:line="360" w:lineRule="auto"/>
        <w:rPr>
          <w:sz w:val="24"/>
          <w:szCs w:val="24"/>
        </w:rPr>
      </w:pPr>
      <w:r>
        <w:rPr>
          <w:rFonts w:hint="eastAsia"/>
          <w:sz w:val="24"/>
          <w:szCs w:val="24"/>
        </w:rPr>
        <w:t>（如为分支机构（分公司）负责人或授权委托人参加投标时，须出示此证明）</w:t>
      </w:r>
    </w:p>
    <w:p w14:paraId="7788974C" w14:textId="77777777" w:rsidR="002F64A7" w:rsidRDefault="00000000">
      <w:pPr>
        <w:spacing w:line="360" w:lineRule="auto"/>
        <w:rPr>
          <w:sz w:val="24"/>
          <w:szCs w:val="24"/>
        </w:rPr>
      </w:pPr>
      <w:r>
        <w:rPr>
          <w:rFonts w:hint="eastAsia"/>
          <w:sz w:val="24"/>
          <w:szCs w:val="24"/>
          <w:u w:val="single"/>
        </w:rPr>
        <w:t>此处填写分支机构（分公司）的全称</w:t>
      </w:r>
      <w:r>
        <w:rPr>
          <w:rFonts w:hint="eastAsia"/>
          <w:sz w:val="24"/>
          <w:szCs w:val="24"/>
        </w:rPr>
        <w:t>：</w:t>
      </w:r>
    </w:p>
    <w:p w14:paraId="4E213572" w14:textId="77777777" w:rsidR="002F64A7" w:rsidRDefault="00000000">
      <w:pPr>
        <w:spacing w:line="360" w:lineRule="auto"/>
        <w:ind w:firstLine="420"/>
        <w:rPr>
          <w:sz w:val="24"/>
          <w:szCs w:val="24"/>
        </w:rPr>
      </w:pPr>
      <w:r>
        <w:rPr>
          <w:rFonts w:hint="eastAsia"/>
          <w:sz w:val="24"/>
          <w:szCs w:val="24"/>
        </w:rPr>
        <w:t>为方便分支机构（分公司）的日常业务工作，根据业务需要，我公司在省市设立的分支机构（分公司），代表我公司在该地区从事相关的业务工作。依据《公司法》和总公司对分支机构（分公司）的管理要求：</w:t>
      </w:r>
    </w:p>
    <w:p w14:paraId="6B0C338C" w14:textId="77777777" w:rsidR="002F64A7" w:rsidRDefault="00000000">
      <w:pPr>
        <w:spacing w:line="360" w:lineRule="auto"/>
        <w:rPr>
          <w:sz w:val="24"/>
          <w:szCs w:val="24"/>
        </w:rPr>
      </w:pPr>
      <w:r>
        <w:rPr>
          <w:rFonts w:hint="eastAsia"/>
          <w:sz w:val="24"/>
          <w:szCs w:val="24"/>
        </w:rPr>
        <w:t>委托，身份证号，为分公司负责人，全权处理授权范围内本公司在省市的事宜。</w:t>
      </w:r>
    </w:p>
    <w:p w14:paraId="4E227998" w14:textId="77777777" w:rsidR="002F64A7" w:rsidRDefault="00000000">
      <w:pPr>
        <w:spacing w:line="360" w:lineRule="auto"/>
        <w:ind w:firstLine="420"/>
        <w:rPr>
          <w:sz w:val="24"/>
          <w:szCs w:val="24"/>
        </w:rPr>
      </w:pPr>
      <w:r>
        <w:rPr>
          <w:rFonts w:hint="eastAsia"/>
          <w:sz w:val="24"/>
          <w:szCs w:val="24"/>
        </w:rPr>
        <w:t>本公司将根据相关规定加强管理，并对其从事的业务事项负责。</w:t>
      </w:r>
    </w:p>
    <w:p w14:paraId="1B9FA040" w14:textId="77777777" w:rsidR="002F64A7" w:rsidRDefault="00000000">
      <w:pPr>
        <w:spacing w:line="360" w:lineRule="auto"/>
        <w:rPr>
          <w:sz w:val="24"/>
          <w:szCs w:val="24"/>
        </w:rPr>
      </w:pPr>
      <w:r>
        <w:rPr>
          <w:rFonts w:hint="eastAsia"/>
          <w:sz w:val="24"/>
          <w:szCs w:val="24"/>
        </w:rPr>
        <w:t>授权范围：</w:t>
      </w:r>
    </w:p>
    <w:p w14:paraId="55D37D88" w14:textId="77777777" w:rsidR="002F64A7" w:rsidRDefault="00000000">
      <w:pPr>
        <w:spacing w:line="360" w:lineRule="auto"/>
        <w:rPr>
          <w:sz w:val="24"/>
          <w:szCs w:val="24"/>
        </w:rPr>
      </w:pPr>
      <w:r>
        <w:rPr>
          <w:rFonts w:hint="eastAsia"/>
          <w:sz w:val="24"/>
          <w:szCs w:val="24"/>
        </w:rPr>
        <w:t>1</w:t>
      </w:r>
      <w:r>
        <w:rPr>
          <w:rFonts w:hint="eastAsia"/>
          <w:sz w:val="24"/>
          <w:szCs w:val="24"/>
        </w:rPr>
        <w:t>、营业执照经营项目内的业务内容；</w:t>
      </w:r>
    </w:p>
    <w:p w14:paraId="2D83B2C8" w14:textId="77777777" w:rsidR="002F64A7" w:rsidRDefault="00000000">
      <w:pPr>
        <w:spacing w:line="360" w:lineRule="auto"/>
        <w:rPr>
          <w:sz w:val="24"/>
          <w:szCs w:val="24"/>
        </w:rPr>
      </w:pPr>
      <w:r>
        <w:rPr>
          <w:rFonts w:hint="eastAsia"/>
          <w:sz w:val="24"/>
          <w:szCs w:val="24"/>
        </w:rPr>
        <w:t>2</w:t>
      </w:r>
      <w:r>
        <w:rPr>
          <w:rFonts w:hint="eastAsia"/>
          <w:sz w:val="24"/>
          <w:szCs w:val="24"/>
        </w:rPr>
        <w:t>、分支机构（分公司）负责人针对授权业务具有转委托权。</w:t>
      </w:r>
    </w:p>
    <w:p w14:paraId="306E7D78" w14:textId="77777777" w:rsidR="002F64A7" w:rsidRDefault="00000000">
      <w:pPr>
        <w:spacing w:line="360" w:lineRule="auto"/>
        <w:rPr>
          <w:sz w:val="24"/>
          <w:szCs w:val="24"/>
        </w:rPr>
      </w:pPr>
      <w:r>
        <w:rPr>
          <w:rFonts w:hint="eastAsia"/>
          <w:sz w:val="24"/>
          <w:szCs w:val="24"/>
        </w:rPr>
        <w:t>此委托有效期自</w:t>
      </w:r>
      <w:r>
        <w:rPr>
          <w:rFonts w:hint="eastAsia"/>
          <w:sz w:val="24"/>
          <w:szCs w:val="24"/>
        </w:rPr>
        <w:t>2024</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日起至</w:t>
      </w:r>
      <w:r>
        <w:rPr>
          <w:rFonts w:hint="eastAsia"/>
          <w:sz w:val="24"/>
          <w:szCs w:val="24"/>
        </w:rPr>
        <w:t>2024</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日止。</w:t>
      </w:r>
    </w:p>
    <w:p w14:paraId="19D04421" w14:textId="77777777" w:rsidR="002F64A7" w:rsidRDefault="00000000">
      <w:pPr>
        <w:spacing w:line="360" w:lineRule="auto"/>
        <w:rPr>
          <w:sz w:val="24"/>
          <w:szCs w:val="24"/>
        </w:rPr>
      </w:pPr>
      <w:r>
        <w:rPr>
          <w:rFonts w:hint="eastAsia"/>
          <w:sz w:val="24"/>
          <w:szCs w:val="24"/>
        </w:rPr>
        <w:t>附：分支机构（分公司）负责人情况：</w:t>
      </w:r>
    </w:p>
    <w:p w14:paraId="65D2702A" w14:textId="77777777" w:rsidR="002F64A7" w:rsidRDefault="00000000">
      <w:pPr>
        <w:spacing w:line="360" w:lineRule="auto"/>
        <w:rPr>
          <w:sz w:val="24"/>
          <w:szCs w:val="24"/>
        </w:rPr>
      </w:pPr>
      <w:r>
        <w:rPr>
          <w:rFonts w:hint="eastAsia"/>
          <w:sz w:val="24"/>
          <w:szCs w:val="24"/>
        </w:rPr>
        <w:t>姓名：性别：年龄：职务：联系电话（手机）：传真：</w:t>
      </w:r>
    </w:p>
    <w:p w14:paraId="5525F4B7" w14:textId="77777777" w:rsidR="002F64A7" w:rsidRDefault="00000000">
      <w:pPr>
        <w:spacing w:line="360" w:lineRule="auto"/>
        <w:rPr>
          <w:sz w:val="24"/>
          <w:szCs w:val="24"/>
        </w:rPr>
      </w:pPr>
      <w:r>
        <w:rPr>
          <w:rFonts w:hint="eastAsia"/>
          <w:sz w:val="24"/>
          <w:szCs w:val="24"/>
        </w:rPr>
        <w:t>分支机构（分公司）名称（公章）：</w:t>
      </w:r>
    </w:p>
    <w:p w14:paraId="2C29FB2E" w14:textId="77777777" w:rsidR="002F64A7" w:rsidRDefault="00000000">
      <w:pPr>
        <w:spacing w:line="360" w:lineRule="auto"/>
        <w:rPr>
          <w:sz w:val="24"/>
          <w:szCs w:val="24"/>
        </w:rPr>
      </w:pPr>
      <w:r>
        <w:rPr>
          <w:rFonts w:hint="eastAsia"/>
          <w:sz w:val="24"/>
          <w:szCs w:val="24"/>
        </w:rPr>
        <w:t>分支机构（分公司）地址：</w:t>
      </w:r>
    </w:p>
    <w:p w14:paraId="6195E05C" w14:textId="77777777" w:rsidR="002F64A7" w:rsidRDefault="00000000">
      <w:pPr>
        <w:spacing w:line="360" w:lineRule="auto"/>
        <w:rPr>
          <w:sz w:val="24"/>
          <w:szCs w:val="24"/>
        </w:rPr>
      </w:pPr>
      <w:r>
        <w:rPr>
          <w:rFonts w:hint="eastAsia"/>
          <w:sz w:val="24"/>
          <w:szCs w:val="24"/>
        </w:rPr>
        <w:t>分支机构（分公司）负责人（签字或盖章）</w:t>
      </w:r>
    </w:p>
    <w:p w14:paraId="4DCD22A8" w14:textId="77777777" w:rsidR="002F64A7" w:rsidRDefault="00000000">
      <w:pPr>
        <w:spacing w:line="360" w:lineRule="auto"/>
        <w:rPr>
          <w:sz w:val="24"/>
          <w:szCs w:val="24"/>
        </w:rPr>
      </w:pPr>
      <w:r>
        <w:rPr>
          <w:rFonts w:hint="eastAsia"/>
          <w:sz w:val="24"/>
          <w:szCs w:val="24"/>
        </w:rPr>
        <w:t>总公司（公章）</w:t>
      </w:r>
    </w:p>
    <w:p w14:paraId="51B75CD3" w14:textId="77777777" w:rsidR="002F64A7" w:rsidRDefault="00000000">
      <w:pPr>
        <w:spacing w:line="360" w:lineRule="auto"/>
        <w:rPr>
          <w:sz w:val="24"/>
          <w:szCs w:val="24"/>
        </w:rPr>
      </w:pP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r>
        <w:rPr>
          <w:rFonts w:hint="eastAsia"/>
          <w:sz w:val="24"/>
          <w:szCs w:val="24"/>
        </w:rPr>
        <w:t xml:space="preserve"> </w:t>
      </w:r>
    </w:p>
    <w:p w14:paraId="0270E3AC" w14:textId="77777777" w:rsidR="002F64A7" w:rsidRDefault="00000000">
      <w:pPr>
        <w:spacing w:line="360" w:lineRule="auto"/>
        <w:rPr>
          <w:sz w:val="24"/>
          <w:szCs w:val="24"/>
        </w:rPr>
      </w:pPr>
      <w:r>
        <w:rPr>
          <w:rFonts w:hint="eastAsia"/>
          <w:sz w:val="24"/>
          <w:szCs w:val="24"/>
        </w:rPr>
        <w:t>分支机构（分公司）负责人身份证复印件</w:t>
      </w:r>
    </w:p>
    <w:p w14:paraId="3FDAE8DE" w14:textId="77777777" w:rsidR="002F64A7" w:rsidRDefault="00000000">
      <w:pPr>
        <w:spacing w:line="360" w:lineRule="auto"/>
        <w:rPr>
          <w:sz w:val="24"/>
          <w:szCs w:val="24"/>
        </w:rPr>
      </w:pPr>
      <w:r>
        <w:rPr>
          <w:rFonts w:hint="eastAsia"/>
          <w:sz w:val="24"/>
          <w:szCs w:val="24"/>
        </w:rPr>
        <w:t>（粘贴此处）</w:t>
      </w:r>
    </w:p>
    <w:p w14:paraId="4C246D02" w14:textId="77777777" w:rsidR="002F64A7" w:rsidRDefault="00000000">
      <w:pPr>
        <w:spacing w:line="360" w:lineRule="auto"/>
        <w:rPr>
          <w:sz w:val="24"/>
          <w:szCs w:val="24"/>
        </w:rPr>
      </w:pPr>
      <w:r>
        <w:rPr>
          <w:rFonts w:hint="eastAsia"/>
          <w:sz w:val="24"/>
          <w:szCs w:val="24"/>
        </w:rPr>
        <w:t>注</w:t>
      </w:r>
      <w:r>
        <w:rPr>
          <w:rFonts w:hint="eastAsia"/>
          <w:sz w:val="24"/>
          <w:szCs w:val="24"/>
        </w:rPr>
        <w:t>:</w:t>
      </w:r>
      <w:r>
        <w:rPr>
          <w:rFonts w:hint="eastAsia"/>
          <w:sz w:val="24"/>
          <w:szCs w:val="24"/>
        </w:rPr>
        <w:t>如为分支机构（分公司）负责人或授权委托人参加投标时，须将身份证原件带至开标现场备查。</w:t>
      </w:r>
    </w:p>
    <w:p w14:paraId="2C76C6D6" w14:textId="77777777" w:rsidR="002F64A7" w:rsidRDefault="00000000">
      <w:pPr>
        <w:widowControl/>
        <w:jc w:val="left"/>
        <w:rPr>
          <w:sz w:val="24"/>
          <w:szCs w:val="24"/>
        </w:rPr>
      </w:pPr>
      <w:r>
        <w:rPr>
          <w:sz w:val="24"/>
          <w:szCs w:val="24"/>
        </w:rPr>
        <w:br w:type="page"/>
      </w:r>
    </w:p>
    <w:p w14:paraId="63B6C2CD" w14:textId="77777777" w:rsidR="002F64A7" w:rsidRDefault="00000000">
      <w:pPr>
        <w:spacing w:line="360" w:lineRule="auto"/>
        <w:rPr>
          <w:b/>
          <w:bCs/>
          <w:sz w:val="24"/>
          <w:szCs w:val="24"/>
        </w:rPr>
      </w:pPr>
      <w:r>
        <w:rPr>
          <w:rFonts w:hint="eastAsia"/>
          <w:b/>
          <w:bCs/>
          <w:sz w:val="24"/>
          <w:szCs w:val="24"/>
        </w:rPr>
        <w:lastRenderedPageBreak/>
        <w:t>4.</w:t>
      </w:r>
      <w:r>
        <w:rPr>
          <w:rFonts w:hint="eastAsia"/>
          <w:b/>
          <w:bCs/>
          <w:sz w:val="24"/>
          <w:szCs w:val="24"/>
        </w:rPr>
        <w:t>授权委托书</w:t>
      </w:r>
    </w:p>
    <w:p w14:paraId="755C221D" w14:textId="77777777" w:rsidR="002F64A7" w:rsidRDefault="00000000">
      <w:pPr>
        <w:spacing w:line="360" w:lineRule="auto"/>
        <w:rPr>
          <w:sz w:val="24"/>
          <w:szCs w:val="24"/>
        </w:rPr>
      </w:pPr>
      <w:r>
        <w:rPr>
          <w:rFonts w:hint="eastAsia"/>
          <w:sz w:val="24"/>
          <w:szCs w:val="24"/>
        </w:rPr>
        <w:t>（授权委托人参加投标时，须出示此证明）</w:t>
      </w:r>
    </w:p>
    <w:p w14:paraId="6A95A519" w14:textId="77777777" w:rsidR="002F64A7" w:rsidRDefault="00000000">
      <w:pPr>
        <w:spacing w:line="360" w:lineRule="auto"/>
        <w:rPr>
          <w:sz w:val="24"/>
          <w:szCs w:val="24"/>
        </w:rPr>
      </w:pPr>
      <w:r>
        <w:rPr>
          <w:rFonts w:hint="eastAsia"/>
          <w:sz w:val="24"/>
          <w:szCs w:val="24"/>
        </w:rPr>
        <w:t>中国科学院昆明植物研究所：</w:t>
      </w:r>
    </w:p>
    <w:p w14:paraId="09EBA5F3" w14:textId="77777777" w:rsidR="002F64A7" w:rsidRDefault="00000000">
      <w:pPr>
        <w:spacing w:line="360" w:lineRule="auto"/>
        <w:ind w:firstLine="420"/>
        <w:rPr>
          <w:sz w:val="24"/>
          <w:szCs w:val="24"/>
        </w:rPr>
      </w:pPr>
      <w:r>
        <w:rPr>
          <w:rFonts w:hint="eastAsia"/>
          <w:sz w:val="24"/>
          <w:szCs w:val="24"/>
        </w:rPr>
        <w:t>兹授权</w:t>
      </w:r>
      <w:r>
        <w:rPr>
          <w:rFonts w:hint="eastAsia"/>
          <w:sz w:val="24"/>
          <w:szCs w:val="24"/>
        </w:rPr>
        <w:t xml:space="preserve">           </w:t>
      </w:r>
      <w:r>
        <w:rPr>
          <w:rFonts w:hint="eastAsia"/>
          <w:sz w:val="24"/>
          <w:szCs w:val="24"/>
        </w:rPr>
        <w:t>（授权委托人的姓名）代表我公司参加（招标项目名称及项目编号</w:t>
      </w:r>
      <w:r>
        <w:rPr>
          <w:rFonts w:hint="eastAsia"/>
          <w:sz w:val="24"/>
          <w:szCs w:val="24"/>
        </w:rPr>
        <w:t>)</w:t>
      </w:r>
      <w:r>
        <w:rPr>
          <w:rFonts w:hint="eastAsia"/>
          <w:sz w:val="24"/>
          <w:szCs w:val="24"/>
        </w:rPr>
        <w:t>项目的投标活动，全权处理一切与该项目投标有关的事务。其在办理上述事宜过程中所签署的所有文件我公司均予以承认。授权委托人在授权委托书有效期内签署的所有文件不因授权委托的撤销而失效，除非有撤销授权委托的书面通知，本授权委托书自投标开始至合同履行完毕止。</w:t>
      </w:r>
    </w:p>
    <w:p w14:paraId="304A040A" w14:textId="77777777" w:rsidR="002F64A7" w:rsidRDefault="00000000">
      <w:pPr>
        <w:spacing w:line="360" w:lineRule="auto"/>
        <w:ind w:firstLine="420"/>
        <w:rPr>
          <w:sz w:val="24"/>
          <w:szCs w:val="24"/>
        </w:rPr>
      </w:pPr>
      <w:r>
        <w:rPr>
          <w:rFonts w:hint="eastAsia"/>
          <w:sz w:val="24"/>
          <w:szCs w:val="24"/>
        </w:rPr>
        <w:t>授权委托人无转委托权。特此委托。</w:t>
      </w:r>
    </w:p>
    <w:p w14:paraId="2289C648" w14:textId="77777777" w:rsidR="002F64A7" w:rsidRDefault="00000000">
      <w:pPr>
        <w:spacing w:line="360" w:lineRule="auto"/>
        <w:rPr>
          <w:sz w:val="24"/>
          <w:szCs w:val="24"/>
        </w:rPr>
      </w:pPr>
      <w:r>
        <w:rPr>
          <w:rFonts w:hint="eastAsia"/>
          <w:sz w:val="24"/>
          <w:szCs w:val="24"/>
        </w:rPr>
        <w:t>附：授权委托人情况：</w:t>
      </w:r>
    </w:p>
    <w:p w14:paraId="1A88790C" w14:textId="77777777" w:rsidR="002F64A7" w:rsidRDefault="00000000">
      <w:pPr>
        <w:spacing w:line="360" w:lineRule="auto"/>
        <w:rPr>
          <w:sz w:val="24"/>
          <w:szCs w:val="24"/>
        </w:rPr>
      </w:pPr>
      <w:r>
        <w:rPr>
          <w:rFonts w:hint="eastAsia"/>
          <w:sz w:val="24"/>
          <w:szCs w:val="24"/>
        </w:rPr>
        <w:t>姓名：性别：年龄：职务：</w:t>
      </w:r>
    </w:p>
    <w:p w14:paraId="00988061" w14:textId="77777777" w:rsidR="002F64A7" w:rsidRDefault="00000000">
      <w:pPr>
        <w:spacing w:line="360" w:lineRule="auto"/>
        <w:rPr>
          <w:sz w:val="24"/>
          <w:szCs w:val="24"/>
        </w:rPr>
      </w:pPr>
      <w:r>
        <w:rPr>
          <w:rFonts w:hint="eastAsia"/>
          <w:sz w:val="24"/>
          <w:szCs w:val="24"/>
        </w:rPr>
        <w:t>身份证号码：</w:t>
      </w:r>
    </w:p>
    <w:p w14:paraId="7581B37F" w14:textId="77777777" w:rsidR="002F64A7" w:rsidRDefault="00000000">
      <w:pPr>
        <w:spacing w:line="360" w:lineRule="auto"/>
        <w:rPr>
          <w:sz w:val="24"/>
          <w:szCs w:val="24"/>
        </w:rPr>
      </w:pPr>
      <w:r>
        <w:rPr>
          <w:rFonts w:hint="eastAsia"/>
          <w:sz w:val="24"/>
          <w:szCs w:val="24"/>
        </w:rPr>
        <w:t>电话：手机：</w:t>
      </w:r>
    </w:p>
    <w:p w14:paraId="0BCFFA10" w14:textId="77777777" w:rsidR="002F64A7" w:rsidRDefault="00000000">
      <w:pPr>
        <w:spacing w:line="360" w:lineRule="auto"/>
        <w:rPr>
          <w:sz w:val="24"/>
          <w:szCs w:val="24"/>
        </w:rPr>
      </w:pPr>
      <w:r>
        <w:rPr>
          <w:rFonts w:hint="eastAsia"/>
          <w:sz w:val="24"/>
          <w:szCs w:val="24"/>
        </w:rPr>
        <w:t>单位名称（公章）</w:t>
      </w:r>
      <w:r>
        <w:rPr>
          <w:rFonts w:hint="eastAsia"/>
          <w:sz w:val="24"/>
          <w:szCs w:val="24"/>
        </w:rPr>
        <w:t xml:space="preserve">   </w:t>
      </w:r>
    </w:p>
    <w:p w14:paraId="44B8FE9F" w14:textId="77777777" w:rsidR="002F64A7" w:rsidRDefault="00000000">
      <w:pPr>
        <w:spacing w:line="360" w:lineRule="auto"/>
        <w:rPr>
          <w:sz w:val="24"/>
          <w:szCs w:val="24"/>
        </w:rPr>
      </w:pPr>
      <w:r>
        <w:rPr>
          <w:rFonts w:hint="eastAsia"/>
          <w:sz w:val="24"/>
          <w:szCs w:val="24"/>
        </w:rPr>
        <w:t>法定代表人或其分支机构负责人（签字或盖章）</w:t>
      </w:r>
    </w:p>
    <w:p w14:paraId="080CE631" w14:textId="77777777" w:rsidR="002F64A7" w:rsidRDefault="00000000">
      <w:pPr>
        <w:spacing w:line="360" w:lineRule="auto"/>
        <w:rPr>
          <w:sz w:val="24"/>
          <w:szCs w:val="24"/>
        </w:rPr>
      </w:pP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r>
        <w:rPr>
          <w:rFonts w:hint="eastAsia"/>
          <w:sz w:val="24"/>
          <w:szCs w:val="24"/>
        </w:rPr>
        <w:t xml:space="preserve">  </w:t>
      </w:r>
    </w:p>
    <w:p w14:paraId="71E7A3C4" w14:textId="77777777" w:rsidR="002F64A7" w:rsidRDefault="00000000">
      <w:pPr>
        <w:spacing w:line="360" w:lineRule="auto"/>
        <w:rPr>
          <w:sz w:val="24"/>
          <w:szCs w:val="24"/>
        </w:rPr>
      </w:pPr>
      <w:r>
        <w:rPr>
          <w:rFonts w:hint="eastAsia"/>
          <w:sz w:val="24"/>
          <w:szCs w:val="24"/>
        </w:rPr>
        <w:t>授权委托人身份证复印件</w:t>
      </w:r>
    </w:p>
    <w:p w14:paraId="5E82785C" w14:textId="77777777" w:rsidR="002F64A7" w:rsidRDefault="00000000">
      <w:pPr>
        <w:spacing w:line="360" w:lineRule="auto"/>
        <w:rPr>
          <w:sz w:val="24"/>
          <w:szCs w:val="24"/>
        </w:rPr>
      </w:pPr>
      <w:r>
        <w:rPr>
          <w:rFonts w:hint="eastAsia"/>
          <w:sz w:val="24"/>
          <w:szCs w:val="24"/>
        </w:rPr>
        <w:t>（粘贴此处）</w:t>
      </w:r>
    </w:p>
    <w:p w14:paraId="4E503976" w14:textId="77777777" w:rsidR="002F64A7" w:rsidRDefault="00000000">
      <w:pPr>
        <w:spacing w:line="360" w:lineRule="auto"/>
        <w:rPr>
          <w:sz w:val="24"/>
          <w:szCs w:val="24"/>
        </w:rPr>
      </w:pPr>
      <w:r>
        <w:rPr>
          <w:rFonts w:hint="eastAsia"/>
          <w:sz w:val="24"/>
          <w:szCs w:val="24"/>
        </w:rPr>
        <w:t>注</w:t>
      </w:r>
      <w:r>
        <w:rPr>
          <w:rFonts w:hint="eastAsia"/>
          <w:sz w:val="24"/>
          <w:szCs w:val="24"/>
        </w:rPr>
        <w:t>:</w:t>
      </w:r>
      <w:r>
        <w:rPr>
          <w:rFonts w:hint="eastAsia"/>
          <w:sz w:val="24"/>
          <w:szCs w:val="24"/>
        </w:rPr>
        <w:t>如为授权委托人参加投标时，将身份证原件带至开标现场备查。</w:t>
      </w:r>
    </w:p>
    <w:p w14:paraId="76B94E1D" w14:textId="77777777" w:rsidR="002F64A7" w:rsidRDefault="00000000">
      <w:pPr>
        <w:widowControl/>
        <w:jc w:val="left"/>
        <w:rPr>
          <w:sz w:val="24"/>
          <w:szCs w:val="24"/>
        </w:rPr>
      </w:pPr>
      <w:r>
        <w:rPr>
          <w:sz w:val="24"/>
          <w:szCs w:val="24"/>
        </w:rPr>
        <w:br w:type="page"/>
      </w:r>
    </w:p>
    <w:p w14:paraId="3DF69E1B" w14:textId="77777777" w:rsidR="002F64A7" w:rsidRDefault="00000000">
      <w:pPr>
        <w:spacing w:line="360" w:lineRule="auto"/>
        <w:rPr>
          <w:b/>
          <w:bCs/>
          <w:sz w:val="24"/>
          <w:szCs w:val="24"/>
        </w:rPr>
      </w:pPr>
      <w:r>
        <w:rPr>
          <w:rFonts w:hint="eastAsia"/>
          <w:b/>
          <w:bCs/>
          <w:sz w:val="24"/>
          <w:szCs w:val="24"/>
        </w:rPr>
        <w:lastRenderedPageBreak/>
        <w:t>5.</w:t>
      </w:r>
      <w:r>
        <w:rPr>
          <w:rFonts w:hint="eastAsia"/>
          <w:b/>
          <w:bCs/>
          <w:sz w:val="24"/>
          <w:szCs w:val="24"/>
        </w:rPr>
        <w:t>无重大违法记录声明</w:t>
      </w:r>
    </w:p>
    <w:p w14:paraId="391C371E" w14:textId="77777777" w:rsidR="002F64A7" w:rsidRDefault="00000000">
      <w:pPr>
        <w:spacing w:line="360" w:lineRule="auto"/>
        <w:rPr>
          <w:sz w:val="24"/>
          <w:szCs w:val="24"/>
        </w:rPr>
      </w:pPr>
      <w:r>
        <w:rPr>
          <w:rFonts w:hint="eastAsia"/>
          <w:sz w:val="24"/>
          <w:szCs w:val="24"/>
        </w:rPr>
        <w:t>中国科学院昆明植物研究所：</w:t>
      </w:r>
    </w:p>
    <w:p w14:paraId="0A7B546A" w14:textId="77777777" w:rsidR="002F64A7" w:rsidRDefault="00000000">
      <w:pPr>
        <w:spacing w:line="360" w:lineRule="auto"/>
        <w:rPr>
          <w:sz w:val="24"/>
          <w:szCs w:val="24"/>
        </w:rPr>
      </w:pPr>
      <w:r>
        <w:rPr>
          <w:rFonts w:hint="eastAsia"/>
          <w:sz w:val="24"/>
          <w:szCs w:val="24"/>
          <w:u w:val="single"/>
        </w:rPr>
        <w:t>我单位（供应商名称）</w:t>
      </w:r>
      <w:r>
        <w:rPr>
          <w:rFonts w:hint="eastAsia"/>
          <w:sz w:val="24"/>
          <w:szCs w:val="24"/>
        </w:rPr>
        <w:t>郑重声明：</w:t>
      </w:r>
    </w:p>
    <w:p w14:paraId="38622A2B" w14:textId="77777777" w:rsidR="002F64A7" w:rsidRDefault="00000000">
      <w:pPr>
        <w:spacing w:line="360" w:lineRule="auto"/>
        <w:ind w:firstLine="420"/>
        <w:rPr>
          <w:sz w:val="24"/>
          <w:szCs w:val="24"/>
        </w:rPr>
      </w:pPr>
      <w:r>
        <w:rPr>
          <w:rFonts w:hint="eastAsia"/>
          <w:sz w:val="24"/>
          <w:szCs w:val="24"/>
        </w:rPr>
        <w:t>参加采购活动前</w:t>
      </w:r>
      <w:r>
        <w:rPr>
          <w:rFonts w:hint="eastAsia"/>
          <w:sz w:val="24"/>
          <w:szCs w:val="24"/>
        </w:rPr>
        <w:t>3</w:t>
      </w:r>
      <w:r>
        <w:rPr>
          <w:rFonts w:hint="eastAsia"/>
          <w:sz w:val="24"/>
          <w:szCs w:val="24"/>
        </w:rPr>
        <w:t>年内在经营活动中（在下划线上如实填写：有或没有）重大违法记录。</w:t>
      </w:r>
    </w:p>
    <w:p w14:paraId="28F88E49" w14:textId="77777777" w:rsidR="002F64A7" w:rsidRDefault="00000000">
      <w:pPr>
        <w:spacing w:line="360" w:lineRule="auto"/>
        <w:rPr>
          <w:sz w:val="24"/>
          <w:szCs w:val="24"/>
        </w:rPr>
      </w:pPr>
      <w:r>
        <w:rPr>
          <w:rFonts w:hint="eastAsia"/>
          <w:sz w:val="24"/>
          <w:szCs w:val="24"/>
        </w:rPr>
        <w:t>（说明：《中华人民共和国政府采购法》第二十二条第一款第五项所</w:t>
      </w:r>
      <w:proofErr w:type="gramStart"/>
      <w:r>
        <w:rPr>
          <w:rFonts w:hint="eastAsia"/>
          <w:sz w:val="24"/>
          <w:szCs w:val="24"/>
        </w:rPr>
        <w:t>称重大</w:t>
      </w:r>
      <w:proofErr w:type="gramEnd"/>
      <w:r>
        <w:rPr>
          <w:rFonts w:hint="eastAsia"/>
          <w:sz w:val="24"/>
          <w:szCs w:val="24"/>
        </w:rPr>
        <w:t>违法记录，是指供应商因违法经营受到刑事处罚或者责令停产停业、吊销许可证或者执照、较大数额罚款等行政处罚。）</w:t>
      </w:r>
    </w:p>
    <w:p w14:paraId="6277581D" w14:textId="77777777" w:rsidR="002F64A7" w:rsidRDefault="00000000">
      <w:pPr>
        <w:spacing w:line="360" w:lineRule="auto"/>
        <w:ind w:firstLineChars="2100" w:firstLine="5040"/>
        <w:rPr>
          <w:sz w:val="24"/>
          <w:szCs w:val="24"/>
        </w:rPr>
      </w:pPr>
      <w:r>
        <w:rPr>
          <w:rFonts w:hint="eastAsia"/>
          <w:sz w:val="24"/>
          <w:szCs w:val="24"/>
        </w:rPr>
        <w:t>声明人：（公章）</w:t>
      </w:r>
    </w:p>
    <w:p w14:paraId="177C4953" w14:textId="77777777" w:rsidR="002F64A7" w:rsidRDefault="00000000">
      <w:pPr>
        <w:spacing w:line="360" w:lineRule="auto"/>
        <w:ind w:firstLineChars="2200" w:firstLine="5280"/>
        <w:rPr>
          <w:sz w:val="24"/>
          <w:szCs w:val="24"/>
        </w:rPr>
      </w:pP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14:paraId="1615A123" w14:textId="77777777" w:rsidR="002F64A7" w:rsidRDefault="00000000">
      <w:pPr>
        <w:widowControl/>
        <w:jc w:val="left"/>
        <w:rPr>
          <w:sz w:val="24"/>
          <w:szCs w:val="24"/>
        </w:rPr>
      </w:pPr>
      <w:r>
        <w:rPr>
          <w:sz w:val="24"/>
          <w:szCs w:val="24"/>
        </w:rPr>
        <w:br w:type="page"/>
      </w:r>
    </w:p>
    <w:p w14:paraId="56D38717" w14:textId="77777777" w:rsidR="002F64A7" w:rsidRDefault="00000000">
      <w:pPr>
        <w:spacing w:line="360" w:lineRule="auto"/>
        <w:rPr>
          <w:b/>
          <w:bCs/>
          <w:sz w:val="24"/>
          <w:szCs w:val="24"/>
        </w:rPr>
      </w:pPr>
      <w:r>
        <w:rPr>
          <w:rFonts w:hint="eastAsia"/>
          <w:b/>
          <w:bCs/>
          <w:sz w:val="24"/>
          <w:szCs w:val="24"/>
        </w:rPr>
        <w:lastRenderedPageBreak/>
        <w:t>6.</w:t>
      </w:r>
      <w:r>
        <w:rPr>
          <w:rFonts w:hint="eastAsia"/>
          <w:b/>
          <w:bCs/>
          <w:sz w:val="24"/>
          <w:szCs w:val="24"/>
        </w:rPr>
        <w:t>承诺函</w:t>
      </w:r>
    </w:p>
    <w:p w14:paraId="0BF27339" w14:textId="77777777" w:rsidR="002F64A7" w:rsidRDefault="00000000">
      <w:pPr>
        <w:spacing w:line="360" w:lineRule="auto"/>
        <w:rPr>
          <w:sz w:val="24"/>
          <w:szCs w:val="24"/>
        </w:rPr>
      </w:pPr>
      <w:r>
        <w:rPr>
          <w:rFonts w:hint="eastAsia"/>
          <w:sz w:val="24"/>
          <w:szCs w:val="24"/>
        </w:rPr>
        <w:t>中国科学院昆明植物研究所：</w:t>
      </w:r>
    </w:p>
    <w:p w14:paraId="6F3AFA77" w14:textId="77777777" w:rsidR="002F64A7" w:rsidRDefault="00000000">
      <w:pPr>
        <w:spacing w:line="360" w:lineRule="auto"/>
        <w:ind w:firstLine="420"/>
        <w:rPr>
          <w:sz w:val="24"/>
          <w:szCs w:val="24"/>
        </w:rPr>
      </w:pPr>
      <w:r>
        <w:rPr>
          <w:rFonts w:hint="eastAsia"/>
          <w:sz w:val="24"/>
          <w:szCs w:val="24"/>
        </w:rPr>
        <w:t>我单位（供应商名称）承诺：</w:t>
      </w:r>
    </w:p>
    <w:p w14:paraId="44A7A03D" w14:textId="77777777" w:rsidR="002F64A7" w:rsidRDefault="00000000">
      <w:pPr>
        <w:spacing w:line="360" w:lineRule="auto"/>
        <w:ind w:firstLine="420"/>
        <w:rPr>
          <w:sz w:val="24"/>
          <w:szCs w:val="24"/>
        </w:rPr>
      </w:pPr>
      <w:r>
        <w:rPr>
          <w:rFonts w:hint="eastAsia"/>
          <w:sz w:val="24"/>
          <w:szCs w:val="24"/>
        </w:rPr>
        <w:t>我单位资格要求符合《政府采购法》第二十二条之规定。</w:t>
      </w:r>
    </w:p>
    <w:p w14:paraId="6DBB2B7C" w14:textId="77777777" w:rsidR="002F64A7" w:rsidRDefault="00000000">
      <w:pPr>
        <w:spacing w:line="360" w:lineRule="auto"/>
        <w:ind w:firstLineChars="1100" w:firstLine="2640"/>
        <w:rPr>
          <w:sz w:val="24"/>
          <w:szCs w:val="24"/>
        </w:rPr>
      </w:pPr>
      <w:r>
        <w:rPr>
          <w:rFonts w:hint="eastAsia"/>
          <w:sz w:val="24"/>
          <w:szCs w:val="24"/>
        </w:rPr>
        <w:t>承诺人：（公章）</w:t>
      </w:r>
      <w:r>
        <w:rPr>
          <w:rFonts w:hint="eastAsia"/>
          <w:sz w:val="24"/>
          <w:szCs w:val="24"/>
        </w:rPr>
        <w:t xml:space="preserve"> </w:t>
      </w:r>
    </w:p>
    <w:p w14:paraId="40802065" w14:textId="77777777" w:rsidR="002F64A7" w:rsidRDefault="00000000">
      <w:pPr>
        <w:spacing w:line="360" w:lineRule="auto"/>
        <w:ind w:firstLineChars="800" w:firstLine="1920"/>
        <w:rPr>
          <w:sz w:val="24"/>
          <w:szCs w:val="24"/>
        </w:rPr>
      </w:pP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14:paraId="0E678F59" w14:textId="77777777" w:rsidR="002F64A7" w:rsidRDefault="00000000">
      <w:pPr>
        <w:widowControl/>
        <w:jc w:val="left"/>
        <w:rPr>
          <w:sz w:val="24"/>
          <w:szCs w:val="24"/>
        </w:rPr>
      </w:pPr>
      <w:r>
        <w:rPr>
          <w:sz w:val="24"/>
          <w:szCs w:val="24"/>
        </w:rPr>
        <w:br w:type="page"/>
      </w:r>
    </w:p>
    <w:p w14:paraId="35F2F5D7" w14:textId="77777777" w:rsidR="002F64A7" w:rsidRDefault="00000000">
      <w:pPr>
        <w:spacing w:line="360" w:lineRule="auto"/>
        <w:rPr>
          <w:b/>
          <w:bCs/>
          <w:sz w:val="24"/>
          <w:szCs w:val="24"/>
        </w:rPr>
      </w:pPr>
      <w:r>
        <w:rPr>
          <w:rFonts w:hint="eastAsia"/>
          <w:b/>
          <w:bCs/>
          <w:sz w:val="24"/>
          <w:szCs w:val="24"/>
        </w:rPr>
        <w:lastRenderedPageBreak/>
        <w:t>2.</w:t>
      </w:r>
      <w:r>
        <w:rPr>
          <w:rFonts w:hint="eastAsia"/>
          <w:b/>
          <w:bCs/>
          <w:sz w:val="24"/>
          <w:szCs w:val="24"/>
        </w:rPr>
        <w:t>技术部分文件包（一个密封包，含一正叁副文件）</w:t>
      </w:r>
    </w:p>
    <w:p w14:paraId="44CE0EE6" w14:textId="77777777" w:rsidR="002F64A7" w:rsidRDefault="00000000">
      <w:pPr>
        <w:spacing w:line="360" w:lineRule="auto"/>
        <w:ind w:firstLineChars="100" w:firstLine="240"/>
        <w:rPr>
          <w:sz w:val="24"/>
          <w:szCs w:val="24"/>
        </w:rPr>
      </w:pPr>
      <w:r>
        <w:rPr>
          <w:rFonts w:hint="eastAsia"/>
          <w:sz w:val="24"/>
          <w:szCs w:val="24"/>
        </w:rPr>
        <w:t>【特别提醒】供应商应根据本标书第三章“项目需求”提供的主要技术规范要求和服务标准等，仔细阅读并在理解的基础上结合第四章评审方法内的评审细则，编写编制技术响应文件；以下技术标响应文件的内容，不得有缺项或漏项，否则将有可能被视为未实质性响应招标文件要求而作无效投标处理，或可能直接影响技术标评审的得分。</w:t>
      </w:r>
    </w:p>
    <w:p w14:paraId="301E6692" w14:textId="77777777" w:rsidR="002F64A7" w:rsidRDefault="00000000">
      <w:pPr>
        <w:spacing w:line="360" w:lineRule="auto"/>
        <w:rPr>
          <w:b/>
          <w:bCs/>
          <w:sz w:val="24"/>
          <w:szCs w:val="24"/>
        </w:rPr>
      </w:pPr>
      <w:r>
        <w:rPr>
          <w:rFonts w:hint="eastAsia"/>
          <w:b/>
          <w:bCs/>
          <w:sz w:val="24"/>
          <w:szCs w:val="24"/>
        </w:rPr>
        <w:t>1.</w:t>
      </w:r>
      <w:r>
        <w:rPr>
          <w:rFonts w:hint="eastAsia"/>
          <w:b/>
          <w:bCs/>
          <w:sz w:val="24"/>
          <w:szCs w:val="24"/>
        </w:rPr>
        <w:t>供应商基本情况表</w:t>
      </w:r>
    </w:p>
    <w:p w14:paraId="1951C0CA" w14:textId="77777777" w:rsidR="002F64A7" w:rsidRDefault="00000000">
      <w:pPr>
        <w:spacing w:line="360" w:lineRule="auto"/>
        <w:rPr>
          <w:sz w:val="24"/>
          <w:szCs w:val="24"/>
        </w:rPr>
      </w:pPr>
      <w:r>
        <w:rPr>
          <w:rFonts w:hint="eastAsia"/>
          <w:sz w:val="24"/>
          <w:szCs w:val="24"/>
        </w:rPr>
        <w:t>项目编号：</w:t>
      </w:r>
    </w:p>
    <w:tbl>
      <w:tblPr>
        <w:tblW w:w="5000" w:type="pct"/>
        <w:jc w:val="center"/>
        <w:tblCellSpacing w:w="0" w:type="dxa"/>
        <w:tblCellMar>
          <w:left w:w="0" w:type="dxa"/>
          <w:right w:w="0" w:type="dxa"/>
        </w:tblCellMar>
        <w:tblLook w:val="04A0" w:firstRow="1" w:lastRow="0" w:firstColumn="1" w:lastColumn="0" w:noHBand="0" w:noVBand="1"/>
      </w:tblPr>
      <w:tblGrid>
        <w:gridCol w:w="1377"/>
        <w:gridCol w:w="1011"/>
        <w:gridCol w:w="1029"/>
        <w:gridCol w:w="771"/>
        <w:gridCol w:w="1590"/>
        <w:gridCol w:w="12"/>
        <w:gridCol w:w="1366"/>
        <w:gridCol w:w="94"/>
        <w:gridCol w:w="1296"/>
      </w:tblGrid>
      <w:tr w:rsidR="002F64A7" w14:paraId="0CB3D969" w14:textId="77777777">
        <w:trPr>
          <w:trHeight w:val="600"/>
          <w:tblCellSpacing w:w="0" w:type="dxa"/>
          <w:jc w:val="center"/>
        </w:trPr>
        <w:tc>
          <w:tcPr>
            <w:tcW w:w="806"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14:paraId="705DBF60" w14:textId="77777777" w:rsidR="002F64A7" w:rsidRDefault="00000000">
            <w:pPr>
              <w:rPr>
                <w:sz w:val="24"/>
                <w:szCs w:val="24"/>
              </w:rPr>
            </w:pPr>
            <w:r>
              <w:rPr>
                <w:rFonts w:hint="eastAsia"/>
                <w:sz w:val="24"/>
                <w:szCs w:val="24"/>
              </w:rPr>
              <w:t>企业名称</w:t>
            </w:r>
          </w:p>
          <w:p w14:paraId="5783B657" w14:textId="77777777" w:rsidR="002F64A7" w:rsidRDefault="00000000">
            <w:pPr>
              <w:rPr>
                <w:sz w:val="24"/>
                <w:szCs w:val="24"/>
              </w:rPr>
            </w:pPr>
            <w:r>
              <w:rPr>
                <w:rFonts w:hint="eastAsia"/>
                <w:sz w:val="24"/>
                <w:szCs w:val="24"/>
              </w:rPr>
              <w:t>（盖章）</w:t>
            </w:r>
          </w:p>
        </w:tc>
        <w:tc>
          <w:tcPr>
            <w:tcW w:w="4194" w:type="pct"/>
            <w:gridSpan w:val="8"/>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72F71A2B" w14:textId="77777777" w:rsidR="002F64A7" w:rsidRDefault="002F64A7">
            <w:pPr>
              <w:rPr>
                <w:sz w:val="24"/>
                <w:szCs w:val="24"/>
              </w:rPr>
            </w:pPr>
          </w:p>
        </w:tc>
      </w:tr>
      <w:tr w:rsidR="002F64A7" w14:paraId="5D27DD71" w14:textId="77777777">
        <w:trPr>
          <w:trHeight w:val="435"/>
          <w:tblCellSpacing w:w="0" w:type="dxa"/>
          <w:jc w:val="center"/>
        </w:trPr>
        <w:tc>
          <w:tcPr>
            <w:tcW w:w="806"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6AA8594C" w14:textId="77777777" w:rsidR="002F64A7" w:rsidRDefault="00000000">
            <w:pPr>
              <w:rPr>
                <w:sz w:val="24"/>
                <w:szCs w:val="24"/>
              </w:rPr>
            </w:pPr>
            <w:r>
              <w:rPr>
                <w:rFonts w:hint="eastAsia"/>
                <w:sz w:val="24"/>
                <w:szCs w:val="24"/>
              </w:rPr>
              <w:t>法定代表人</w:t>
            </w:r>
          </w:p>
        </w:tc>
        <w:tc>
          <w:tcPr>
            <w:tcW w:w="592" w:type="pct"/>
            <w:tcBorders>
              <w:top w:val="nil"/>
              <w:left w:val="single" w:sz="6" w:space="0" w:color="auto"/>
              <w:bottom w:val="single" w:sz="6" w:space="0" w:color="auto"/>
              <w:right w:val="single" w:sz="6" w:space="0" w:color="auto"/>
            </w:tcBorders>
            <w:tcMar>
              <w:top w:w="0" w:type="dxa"/>
              <w:left w:w="105" w:type="dxa"/>
              <w:bottom w:w="0" w:type="dxa"/>
              <w:right w:w="105" w:type="dxa"/>
            </w:tcMar>
          </w:tcPr>
          <w:p w14:paraId="5776B5BD" w14:textId="77777777" w:rsidR="002F64A7" w:rsidRDefault="002F64A7">
            <w:pPr>
              <w:rPr>
                <w:sz w:val="24"/>
                <w:szCs w:val="24"/>
              </w:rPr>
            </w:pPr>
          </w:p>
        </w:tc>
        <w:tc>
          <w:tcPr>
            <w:tcW w:w="1053" w:type="pct"/>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14:paraId="0026FA8A" w14:textId="77777777" w:rsidR="002F64A7" w:rsidRDefault="00000000">
            <w:pPr>
              <w:rPr>
                <w:sz w:val="24"/>
                <w:szCs w:val="24"/>
              </w:rPr>
            </w:pPr>
            <w:r>
              <w:rPr>
                <w:rFonts w:hint="eastAsia"/>
                <w:sz w:val="24"/>
                <w:szCs w:val="24"/>
              </w:rPr>
              <w:t>职务</w:t>
            </w:r>
          </w:p>
        </w:tc>
        <w:tc>
          <w:tcPr>
            <w:tcW w:w="93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726642AB" w14:textId="77777777" w:rsidR="002F64A7" w:rsidRDefault="002F64A7">
            <w:pPr>
              <w:rPr>
                <w:sz w:val="24"/>
                <w:szCs w:val="24"/>
              </w:rPr>
            </w:pPr>
          </w:p>
        </w:tc>
        <w:tc>
          <w:tcPr>
            <w:tcW w:w="861" w:type="pct"/>
            <w:gridSpan w:val="3"/>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14:paraId="58187F59" w14:textId="77777777" w:rsidR="002F64A7" w:rsidRDefault="00000000">
            <w:pPr>
              <w:rPr>
                <w:sz w:val="24"/>
                <w:szCs w:val="24"/>
              </w:rPr>
            </w:pPr>
            <w:r>
              <w:rPr>
                <w:rFonts w:hint="eastAsia"/>
                <w:sz w:val="24"/>
                <w:szCs w:val="24"/>
              </w:rPr>
              <w:t>职称</w:t>
            </w:r>
          </w:p>
        </w:tc>
        <w:tc>
          <w:tcPr>
            <w:tcW w:w="75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3EDA70D8" w14:textId="77777777" w:rsidR="002F64A7" w:rsidRDefault="002F64A7">
            <w:pPr>
              <w:rPr>
                <w:sz w:val="24"/>
                <w:szCs w:val="24"/>
              </w:rPr>
            </w:pPr>
          </w:p>
        </w:tc>
      </w:tr>
      <w:tr w:rsidR="002F64A7" w14:paraId="1985AB0A" w14:textId="77777777">
        <w:trPr>
          <w:trHeight w:val="600"/>
          <w:tblCellSpacing w:w="0" w:type="dxa"/>
          <w:jc w:val="center"/>
        </w:trPr>
        <w:tc>
          <w:tcPr>
            <w:tcW w:w="806"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5D67231F" w14:textId="77777777" w:rsidR="002F64A7" w:rsidRDefault="00000000">
            <w:pPr>
              <w:rPr>
                <w:sz w:val="24"/>
                <w:szCs w:val="24"/>
              </w:rPr>
            </w:pPr>
            <w:r>
              <w:rPr>
                <w:rFonts w:hint="eastAsia"/>
                <w:sz w:val="24"/>
                <w:szCs w:val="24"/>
              </w:rPr>
              <w:t>企业总人数</w:t>
            </w:r>
          </w:p>
        </w:tc>
        <w:tc>
          <w:tcPr>
            <w:tcW w:w="592" w:type="pct"/>
            <w:tcBorders>
              <w:top w:val="nil"/>
              <w:left w:val="single" w:sz="6" w:space="0" w:color="auto"/>
              <w:bottom w:val="single" w:sz="6" w:space="0" w:color="auto"/>
              <w:right w:val="single" w:sz="6" w:space="0" w:color="auto"/>
            </w:tcBorders>
            <w:tcMar>
              <w:top w:w="0" w:type="dxa"/>
              <w:left w:w="105" w:type="dxa"/>
              <w:bottom w:w="0" w:type="dxa"/>
              <w:right w:w="105" w:type="dxa"/>
            </w:tcMar>
          </w:tcPr>
          <w:p w14:paraId="58BB4BC1" w14:textId="77777777" w:rsidR="002F64A7" w:rsidRDefault="002F64A7">
            <w:pPr>
              <w:rPr>
                <w:sz w:val="24"/>
                <w:szCs w:val="24"/>
              </w:rPr>
            </w:pPr>
          </w:p>
        </w:tc>
        <w:tc>
          <w:tcPr>
            <w:tcW w:w="1053" w:type="pct"/>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24560FBE" w14:textId="77777777" w:rsidR="002F64A7" w:rsidRDefault="00000000">
            <w:pPr>
              <w:rPr>
                <w:sz w:val="24"/>
                <w:szCs w:val="24"/>
              </w:rPr>
            </w:pPr>
            <w:r>
              <w:rPr>
                <w:rFonts w:hint="eastAsia"/>
                <w:sz w:val="24"/>
                <w:szCs w:val="24"/>
              </w:rPr>
              <w:t>注册造价（会计、招标）师人数</w:t>
            </w:r>
          </w:p>
        </w:tc>
        <w:tc>
          <w:tcPr>
            <w:tcW w:w="930" w:type="pct"/>
            <w:tcBorders>
              <w:top w:val="nil"/>
              <w:left w:val="single" w:sz="6" w:space="0" w:color="auto"/>
              <w:bottom w:val="single" w:sz="6" w:space="0" w:color="auto"/>
              <w:right w:val="single" w:sz="6" w:space="0" w:color="auto"/>
            </w:tcBorders>
            <w:tcMar>
              <w:top w:w="0" w:type="dxa"/>
              <w:left w:w="105" w:type="dxa"/>
              <w:bottom w:w="0" w:type="dxa"/>
              <w:right w:w="105" w:type="dxa"/>
            </w:tcMar>
          </w:tcPr>
          <w:p w14:paraId="14A6C3B1" w14:textId="77777777" w:rsidR="002F64A7" w:rsidRDefault="002F64A7">
            <w:pPr>
              <w:rPr>
                <w:sz w:val="24"/>
                <w:szCs w:val="24"/>
              </w:rPr>
            </w:pPr>
          </w:p>
        </w:tc>
        <w:tc>
          <w:tcPr>
            <w:tcW w:w="861" w:type="pct"/>
            <w:gridSpan w:val="3"/>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5CAE24B5" w14:textId="77777777" w:rsidR="002F64A7" w:rsidRDefault="00000000">
            <w:pPr>
              <w:rPr>
                <w:sz w:val="24"/>
                <w:szCs w:val="24"/>
              </w:rPr>
            </w:pPr>
            <w:r>
              <w:rPr>
                <w:rFonts w:hint="eastAsia"/>
                <w:sz w:val="24"/>
                <w:szCs w:val="24"/>
              </w:rPr>
              <w:t>造价（会计、招标）师人数</w:t>
            </w:r>
          </w:p>
        </w:tc>
        <w:tc>
          <w:tcPr>
            <w:tcW w:w="759" w:type="pct"/>
            <w:tcBorders>
              <w:top w:val="nil"/>
              <w:left w:val="single" w:sz="6" w:space="0" w:color="auto"/>
              <w:bottom w:val="single" w:sz="6" w:space="0" w:color="auto"/>
              <w:right w:val="single" w:sz="6" w:space="0" w:color="auto"/>
            </w:tcBorders>
            <w:tcMar>
              <w:top w:w="0" w:type="dxa"/>
              <w:left w:w="105" w:type="dxa"/>
              <w:bottom w:w="0" w:type="dxa"/>
              <w:right w:w="105" w:type="dxa"/>
            </w:tcMar>
          </w:tcPr>
          <w:p w14:paraId="1FC31191" w14:textId="77777777" w:rsidR="002F64A7" w:rsidRDefault="002F64A7">
            <w:pPr>
              <w:rPr>
                <w:sz w:val="24"/>
                <w:szCs w:val="24"/>
              </w:rPr>
            </w:pPr>
          </w:p>
        </w:tc>
      </w:tr>
      <w:tr w:rsidR="002F64A7" w14:paraId="6C2EA446" w14:textId="77777777">
        <w:trPr>
          <w:trHeight w:val="420"/>
          <w:tblCellSpacing w:w="0" w:type="dxa"/>
          <w:jc w:val="center"/>
        </w:trPr>
        <w:tc>
          <w:tcPr>
            <w:tcW w:w="806"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37FF5D6C" w14:textId="77777777" w:rsidR="002F64A7" w:rsidRDefault="00000000">
            <w:pPr>
              <w:rPr>
                <w:sz w:val="24"/>
                <w:szCs w:val="24"/>
              </w:rPr>
            </w:pPr>
            <w:r>
              <w:rPr>
                <w:rFonts w:hint="eastAsia"/>
                <w:sz w:val="24"/>
                <w:szCs w:val="24"/>
              </w:rPr>
              <w:t>所有制类别</w:t>
            </w:r>
          </w:p>
        </w:tc>
        <w:tc>
          <w:tcPr>
            <w:tcW w:w="592" w:type="pct"/>
            <w:tcBorders>
              <w:top w:val="nil"/>
              <w:left w:val="single" w:sz="6" w:space="0" w:color="auto"/>
              <w:bottom w:val="single" w:sz="6" w:space="0" w:color="auto"/>
              <w:right w:val="single" w:sz="6" w:space="0" w:color="auto"/>
            </w:tcBorders>
            <w:tcMar>
              <w:top w:w="0" w:type="dxa"/>
              <w:left w:w="105" w:type="dxa"/>
              <w:bottom w:w="0" w:type="dxa"/>
              <w:right w:w="105" w:type="dxa"/>
            </w:tcMar>
          </w:tcPr>
          <w:p w14:paraId="5AAFDA50" w14:textId="77777777" w:rsidR="002F64A7" w:rsidRDefault="002F64A7">
            <w:pPr>
              <w:rPr>
                <w:sz w:val="24"/>
                <w:szCs w:val="24"/>
              </w:rPr>
            </w:pPr>
          </w:p>
        </w:tc>
        <w:tc>
          <w:tcPr>
            <w:tcW w:w="1053" w:type="pct"/>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2757265A" w14:textId="77777777" w:rsidR="002F64A7" w:rsidRDefault="00000000">
            <w:pPr>
              <w:rPr>
                <w:sz w:val="24"/>
                <w:szCs w:val="24"/>
              </w:rPr>
            </w:pPr>
            <w:r>
              <w:rPr>
                <w:rFonts w:hint="eastAsia"/>
                <w:sz w:val="24"/>
                <w:szCs w:val="24"/>
              </w:rPr>
              <w:t>成立时间</w:t>
            </w:r>
          </w:p>
        </w:tc>
        <w:tc>
          <w:tcPr>
            <w:tcW w:w="2550" w:type="pct"/>
            <w:gridSpan w:val="5"/>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556704C4" w14:textId="77777777" w:rsidR="002F64A7" w:rsidRDefault="002F64A7">
            <w:pPr>
              <w:rPr>
                <w:sz w:val="24"/>
                <w:szCs w:val="24"/>
              </w:rPr>
            </w:pPr>
          </w:p>
        </w:tc>
      </w:tr>
      <w:tr w:rsidR="002F64A7" w14:paraId="63E6FF36" w14:textId="77777777">
        <w:trPr>
          <w:trHeight w:val="414"/>
          <w:tblCellSpacing w:w="0" w:type="dxa"/>
          <w:jc w:val="center"/>
        </w:trPr>
        <w:tc>
          <w:tcPr>
            <w:tcW w:w="806"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5460FFCC" w14:textId="77777777" w:rsidR="002F64A7" w:rsidRDefault="00000000">
            <w:pPr>
              <w:rPr>
                <w:sz w:val="24"/>
                <w:szCs w:val="24"/>
              </w:rPr>
            </w:pPr>
            <w:r>
              <w:rPr>
                <w:rFonts w:hint="eastAsia"/>
                <w:sz w:val="24"/>
                <w:szCs w:val="24"/>
              </w:rPr>
              <w:t>资质</w:t>
            </w:r>
          </w:p>
        </w:tc>
        <w:tc>
          <w:tcPr>
            <w:tcW w:w="592" w:type="pct"/>
            <w:tcBorders>
              <w:top w:val="nil"/>
              <w:left w:val="single" w:sz="6" w:space="0" w:color="auto"/>
              <w:bottom w:val="single" w:sz="6" w:space="0" w:color="auto"/>
              <w:right w:val="single" w:sz="6" w:space="0" w:color="auto"/>
            </w:tcBorders>
            <w:tcMar>
              <w:top w:w="0" w:type="dxa"/>
              <w:left w:w="105" w:type="dxa"/>
              <w:bottom w:w="0" w:type="dxa"/>
              <w:right w:w="105" w:type="dxa"/>
            </w:tcMar>
          </w:tcPr>
          <w:p w14:paraId="28422461" w14:textId="77777777" w:rsidR="002F64A7" w:rsidRDefault="002F64A7">
            <w:pPr>
              <w:rPr>
                <w:sz w:val="24"/>
                <w:szCs w:val="24"/>
              </w:rPr>
            </w:pPr>
          </w:p>
        </w:tc>
        <w:tc>
          <w:tcPr>
            <w:tcW w:w="1053" w:type="pct"/>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0C7A6CF7" w14:textId="77777777" w:rsidR="002F64A7" w:rsidRDefault="00000000">
            <w:pPr>
              <w:rPr>
                <w:sz w:val="24"/>
                <w:szCs w:val="24"/>
              </w:rPr>
            </w:pPr>
            <w:r>
              <w:rPr>
                <w:rFonts w:hint="eastAsia"/>
                <w:sz w:val="24"/>
                <w:szCs w:val="24"/>
              </w:rPr>
              <w:t>证号</w:t>
            </w:r>
          </w:p>
        </w:tc>
        <w:tc>
          <w:tcPr>
            <w:tcW w:w="930" w:type="pct"/>
            <w:tcBorders>
              <w:top w:val="nil"/>
              <w:left w:val="single" w:sz="6" w:space="0" w:color="auto"/>
              <w:bottom w:val="single" w:sz="6" w:space="0" w:color="auto"/>
              <w:right w:val="single" w:sz="6" w:space="0" w:color="auto"/>
            </w:tcBorders>
            <w:tcMar>
              <w:top w:w="0" w:type="dxa"/>
              <w:left w:w="105" w:type="dxa"/>
              <w:bottom w:w="0" w:type="dxa"/>
              <w:right w:w="105" w:type="dxa"/>
            </w:tcMar>
          </w:tcPr>
          <w:p w14:paraId="4FB2FD65" w14:textId="77777777" w:rsidR="002F64A7" w:rsidRDefault="002F64A7">
            <w:pPr>
              <w:rPr>
                <w:sz w:val="24"/>
                <w:szCs w:val="24"/>
              </w:rPr>
            </w:pPr>
          </w:p>
        </w:tc>
        <w:tc>
          <w:tcPr>
            <w:tcW w:w="861" w:type="pct"/>
            <w:gridSpan w:val="3"/>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14:paraId="20AFF857" w14:textId="77777777" w:rsidR="002F64A7" w:rsidRDefault="00000000">
            <w:pPr>
              <w:rPr>
                <w:sz w:val="24"/>
                <w:szCs w:val="24"/>
              </w:rPr>
            </w:pPr>
            <w:r>
              <w:rPr>
                <w:rFonts w:hint="eastAsia"/>
                <w:sz w:val="24"/>
                <w:szCs w:val="24"/>
              </w:rPr>
              <w:t>发证单位</w:t>
            </w:r>
          </w:p>
        </w:tc>
        <w:tc>
          <w:tcPr>
            <w:tcW w:w="75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19D6E39F" w14:textId="77777777" w:rsidR="002F64A7" w:rsidRDefault="002F64A7">
            <w:pPr>
              <w:rPr>
                <w:sz w:val="24"/>
                <w:szCs w:val="24"/>
              </w:rPr>
            </w:pPr>
          </w:p>
        </w:tc>
      </w:tr>
      <w:tr w:rsidR="002F64A7" w14:paraId="74918542" w14:textId="77777777">
        <w:trPr>
          <w:trHeight w:val="390"/>
          <w:tblCellSpacing w:w="0" w:type="dxa"/>
          <w:jc w:val="center"/>
        </w:trPr>
        <w:tc>
          <w:tcPr>
            <w:tcW w:w="806"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2FD99A27" w14:textId="77777777" w:rsidR="002F64A7" w:rsidRDefault="00000000">
            <w:pPr>
              <w:rPr>
                <w:sz w:val="24"/>
                <w:szCs w:val="24"/>
              </w:rPr>
            </w:pPr>
            <w:r>
              <w:rPr>
                <w:rFonts w:hint="eastAsia"/>
                <w:sz w:val="24"/>
                <w:szCs w:val="24"/>
              </w:rPr>
              <w:t>主管部门</w:t>
            </w:r>
          </w:p>
        </w:tc>
        <w:tc>
          <w:tcPr>
            <w:tcW w:w="1644" w:type="pct"/>
            <w:gridSpan w:val="3"/>
            <w:tcBorders>
              <w:top w:val="nil"/>
              <w:left w:val="single" w:sz="6" w:space="0" w:color="auto"/>
              <w:bottom w:val="single" w:sz="6" w:space="0" w:color="auto"/>
              <w:right w:val="single" w:sz="6" w:space="0" w:color="auto"/>
            </w:tcBorders>
            <w:tcMar>
              <w:top w:w="0" w:type="dxa"/>
              <w:left w:w="105" w:type="dxa"/>
              <w:bottom w:w="0" w:type="dxa"/>
              <w:right w:w="105" w:type="dxa"/>
            </w:tcMar>
          </w:tcPr>
          <w:p w14:paraId="49FB9459" w14:textId="77777777" w:rsidR="002F64A7" w:rsidRDefault="002F64A7">
            <w:pPr>
              <w:rPr>
                <w:sz w:val="24"/>
                <w:szCs w:val="24"/>
              </w:rPr>
            </w:pPr>
          </w:p>
        </w:tc>
        <w:tc>
          <w:tcPr>
            <w:tcW w:w="930"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5376ED6D" w14:textId="77777777" w:rsidR="002F64A7" w:rsidRDefault="00000000">
            <w:pPr>
              <w:rPr>
                <w:sz w:val="24"/>
                <w:szCs w:val="24"/>
              </w:rPr>
            </w:pPr>
            <w:r>
              <w:rPr>
                <w:rFonts w:hint="eastAsia"/>
                <w:sz w:val="24"/>
                <w:szCs w:val="24"/>
              </w:rPr>
              <w:t>营业执照证号</w:t>
            </w:r>
          </w:p>
        </w:tc>
        <w:tc>
          <w:tcPr>
            <w:tcW w:w="1620" w:type="pct"/>
            <w:gridSpan w:val="4"/>
            <w:tcBorders>
              <w:top w:val="nil"/>
              <w:left w:val="single" w:sz="6" w:space="0" w:color="auto"/>
              <w:bottom w:val="single" w:sz="6" w:space="0" w:color="auto"/>
              <w:right w:val="single" w:sz="6" w:space="0" w:color="auto"/>
            </w:tcBorders>
            <w:tcMar>
              <w:top w:w="0" w:type="dxa"/>
              <w:left w:w="105" w:type="dxa"/>
              <w:bottom w:w="0" w:type="dxa"/>
              <w:right w:w="105" w:type="dxa"/>
            </w:tcMar>
          </w:tcPr>
          <w:p w14:paraId="147F594C" w14:textId="77777777" w:rsidR="002F64A7" w:rsidRDefault="002F64A7">
            <w:pPr>
              <w:rPr>
                <w:sz w:val="24"/>
                <w:szCs w:val="24"/>
              </w:rPr>
            </w:pPr>
          </w:p>
        </w:tc>
      </w:tr>
      <w:tr w:rsidR="002F64A7" w14:paraId="7098512F" w14:textId="77777777">
        <w:trPr>
          <w:trHeight w:val="510"/>
          <w:tblCellSpacing w:w="0" w:type="dxa"/>
          <w:jc w:val="center"/>
        </w:trPr>
        <w:tc>
          <w:tcPr>
            <w:tcW w:w="806"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0DB22E37" w14:textId="77777777" w:rsidR="002F64A7" w:rsidRDefault="00000000">
            <w:pPr>
              <w:rPr>
                <w:sz w:val="24"/>
                <w:szCs w:val="24"/>
              </w:rPr>
            </w:pPr>
            <w:r>
              <w:rPr>
                <w:rFonts w:hint="eastAsia"/>
                <w:sz w:val="24"/>
                <w:szCs w:val="24"/>
              </w:rPr>
              <w:t>开户银行</w:t>
            </w:r>
          </w:p>
        </w:tc>
        <w:tc>
          <w:tcPr>
            <w:tcW w:w="1194" w:type="pct"/>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07A3A390" w14:textId="77777777" w:rsidR="002F64A7" w:rsidRDefault="002F64A7">
            <w:pPr>
              <w:rPr>
                <w:sz w:val="24"/>
                <w:szCs w:val="24"/>
              </w:rPr>
            </w:pPr>
          </w:p>
        </w:tc>
        <w:tc>
          <w:tcPr>
            <w:tcW w:w="450"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2BC68BE7" w14:textId="77777777" w:rsidR="002F64A7" w:rsidRDefault="00000000">
            <w:pPr>
              <w:rPr>
                <w:sz w:val="24"/>
                <w:szCs w:val="24"/>
              </w:rPr>
            </w:pPr>
            <w:proofErr w:type="gramStart"/>
            <w:r>
              <w:rPr>
                <w:rFonts w:hint="eastAsia"/>
                <w:sz w:val="24"/>
                <w:szCs w:val="24"/>
              </w:rPr>
              <w:t>帐号</w:t>
            </w:r>
            <w:proofErr w:type="gramEnd"/>
          </w:p>
        </w:tc>
        <w:tc>
          <w:tcPr>
            <w:tcW w:w="930"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7AF1E66B" w14:textId="77777777" w:rsidR="002F64A7" w:rsidRDefault="002F64A7">
            <w:pPr>
              <w:rPr>
                <w:sz w:val="24"/>
                <w:szCs w:val="24"/>
              </w:rPr>
            </w:pPr>
          </w:p>
        </w:tc>
        <w:tc>
          <w:tcPr>
            <w:tcW w:w="861" w:type="pct"/>
            <w:gridSpan w:val="3"/>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14:paraId="2D219E58" w14:textId="77777777" w:rsidR="002F64A7" w:rsidRDefault="00000000">
            <w:pPr>
              <w:rPr>
                <w:sz w:val="24"/>
                <w:szCs w:val="24"/>
              </w:rPr>
            </w:pPr>
            <w:r>
              <w:rPr>
                <w:rFonts w:hint="eastAsia"/>
                <w:sz w:val="24"/>
                <w:szCs w:val="24"/>
              </w:rPr>
              <w:t>电话</w:t>
            </w:r>
          </w:p>
        </w:tc>
        <w:tc>
          <w:tcPr>
            <w:tcW w:w="75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7DC45907" w14:textId="77777777" w:rsidR="002F64A7" w:rsidRDefault="002F64A7">
            <w:pPr>
              <w:rPr>
                <w:sz w:val="24"/>
                <w:szCs w:val="24"/>
              </w:rPr>
            </w:pPr>
          </w:p>
        </w:tc>
      </w:tr>
      <w:tr w:rsidR="002F64A7" w14:paraId="4CDE3EF2" w14:textId="77777777">
        <w:trPr>
          <w:trHeight w:val="1470"/>
          <w:tblCellSpacing w:w="0" w:type="dxa"/>
          <w:jc w:val="center"/>
        </w:trPr>
        <w:tc>
          <w:tcPr>
            <w:tcW w:w="806"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1E6F6ACB" w14:textId="77777777" w:rsidR="002F64A7" w:rsidRDefault="00000000">
            <w:pPr>
              <w:rPr>
                <w:sz w:val="24"/>
                <w:szCs w:val="24"/>
              </w:rPr>
            </w:pPr>
            <w:r>
              <w:rPr>
                <w:rFonts w:hint="eastAsia"/>
                <w:sz w:val="24"/>
                <w:szCs w:val="24"/>
              </w:rPr>
              <w:t>资金情况</w:t>
            </w:r>
          </w:p>
        </w:tc>
        <w:tc>
          <w:tcPr>
            <w:tcW w:w="4194" w:type="pct"/>
            <w:gridSpan w:val="8"/>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3360A4D2" w14:textId="77777777" w:rsidR="002F64A7" w:rsidRDefault="00000000">
            <w:pPr>
              <w:rPr>
                <w:sz w:val="24"/>
                <w:szCs w:val="24"/>
              </w:rPr>
            </w:pPr>
            <w:r>
              <w:rPr>
                <w:rFonts w:hint="eastAsia"/>
                <w:sz w:val="24"/>
                <w:szCs w:val="24"/>
              </w:rPr>
              <w:t>企业注册资金</w:t>
            </w:r>
            <w:r>
              <w:rPr>
                <w:rFonts w:hint="eastAsia"/>
                <w:sz w:val="24"/>
                <w:szCs w:val="24"/>
              </w:rPr>
              <w:t xml:space="preserve">    </w:t>
            </w:r>
            <w:r>
              <w:rPr>
                <w:rFonts w:hint="eastAsia"/>
                <w:sz w:val="24"/>
                <w:szCs w:val="24"/>
              </w:rPr>
              <w:t>万元，</w:t>
            </w:r>
          </w:p>
          <w:p w14:paraId="1D9FD32C" w14:textId="77777777" w:rsidR="002F64A7" w:rsidRDefault="00000000">
            <w:pPr>
              <w:rPr>
                <w:sz w:val="24"/>
                <w:szCs w:val="24"/>
              </w:rPr>
            </w:pPr>
            <w:r>
              <w:rPr>
                <w:rFonts w:hint="eastAsia"/>
                <w:sz w:val="24"/>
                <w:szCs w:val="24"/>
              </w:rPr>
              <w:t>其中固定资金</w:t>
            </w:r>
            <w:r>
              <w:rPr>
                <w:rFonts w:hint="eastAsia"/>
                <w:sz w:val="24"/>
                <w:szCs w:val="24"/>
              </w:rPr>
              <w:t xml:space="preserve">    </w:t>
            </w:r>
            <w:r>
              <w:rPr>
                <w:rFonts w:hint="eastAsia"/>
                <w:sz w:val="24"/>
                <w:szCs w:val="24"/>
              </w:rPr>
              <w:t>万元，</w:t>
            </w:r>
          </w:p>
          <w:p w14:paraId="17751262" w14:textId="77777777" w:rsidR="002F64A7" w:rsidRDefault="00000000">
            <w:pPr>
              <w:rPr>
                <w:sz w:val="24"/>
                <w:szCs w:val="24"/>
              </w:rPr>
            </w:pPr>
            <w:r>
              <w:rPr>
                <w:rFonts w:hint="eastAsia"/>
                <w:sz w:val="24"/>
                <w:szCs w:val="24"/>
              </w:rPr>
              <w:t>流动资金</w:t>
            </w:r>
            <w:r>
              <w:rPr>
                <w:rFonts w:hint="eastAsia"/>
                <w:sz w:val="24"/>
                <w:szCs w:val="24"/>
              </w:rPr>
              <w:t xml:space="preserve">        </w:t>
            </w:r>
            <w:r>
              <w:rPr>
                <w:rFonts w:hint="eastAsia"/>
                <w:sz w:val="24"/>
                <w:szCs w:val="24"/>
              </w:rPr>
              <w:t>万元，</w:t>
            </w:r>
          </w:p>
          <w:p w14:paraId="014EF373" w14:textId="77777777" w:rsidR="002F64A7" w:rsidRDefault="00000000">
            <w:pPr>
              <w:rPr>
                <w:sz w:val="24"/>
                <w:szCs w:val="24"/>
              </w:rPr>
            </w:pPr>
            <w:r>
              <w:rPr>
                <w:rFonts w:hint="eastAsia"/>
                <w:sz w:val="24"/>
                <w:szCs w:val="24"/>
              </w:rPr>
              <w:t>流动资金中自有资金</w:t>
            </w:r>
            <w:r>
              <w:rPr>
                <w:rFonts w:hint="eastAsia"/>
                <w:sz w:val="24"/>
                <w:szCs w:val="24"/>
              </w:rPr>
              <w:t xml:space="preserve">   </w:t>
            </w:r>
            <w:r>
              <w:rPr>
                <w:rFonts w:hint="eastAsia"/>
                <w:sz w:val="24"/>
                <w:szCs w:val="24"/>
              </w:rPr>
              <w:t>万元</w:t>
            </w:r>
          </w:p>
        </w:tc>
      </w:tr>
      <w:tr w:rsidR="002F64A7" w14:paraId="5F0F0B38" w14:textId="77777777">
        <w:trPr>
          <w:trHeight w:val="480"/>
          <w:tblCellSpacing w:w="0" w:type="dxa"/>
          <w:jc w:val="center"/>
        </w:trPr>
        <w:tc>
          <w:tcPr>
            <w:tcW w:w="806"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05219E4A" w14:textId="77777777" w:rsidR="002F64A7" w:rsidRDefault="00000000">
            <w:pPr>
              <w:rPr>
                <w:sz w:val="24"/>
                <w:szCs w:val="24"/>
              </w:rPr>
            </w:pPr>
            <w:r>
              <w:rPr>
                <w:rFonts w:hint="eastAsia"/>
                <w:sz w:val="24"/>
                <w:szCs w:val="24"/>
              </w:rPr>
              <w:t>经营范围</w:t>
            </w:r>
          </w:p>
        </w:tc>
        <w:tc>
          <w:tcPr>
            <w:tcW w:w="2582" w:type="pct"/>
            <w:gridSpan w:val="5"/>
            <w:tcBorders>
              <w:top w:val="nil"/>
              <w:left w:val="single" w:sz="6" w:space="0" w:color="auto"/>
              <w:bottom w:val="single" w:sz="6" w:space="0" w:color="auto"/>
              <w:right w:val="single" w:sz="6" w:space="0" w:color="auto"/>
            </w:tcBorders>
            <w:tcMar>
              <w:top w:w="0" w:type="dxa"/>
              <w:left w:w="105" w:type="dxa"/>
              <w:bottom w:w="0" w:type="dxa"/>
              <w:right w:w="105" w:type="dxa"/>
            </w:tcMar>
          </w:tcPr>
          <w:p w14:paraId="75C229B0" w14:textId="77777777" w:rsidR="002F64A7" w:rsidRDefault="002F64A7">
            <w:pPr>
              <w:rPr>
                <w:sz w:val="24"/>
                <w:szCs w:val="24"/>
              </w:rPr>
            </w:pPr>
          </w:p>
        </w:tc>
        <w:tc>
          <w:tcPr>
            <w:tcW w:w="79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14:paraId="34C6369B" w14:textId="77777777" w:rsidR="002F64A7" w:rsidRDefault="00000000">
            <w:pPr>
              <w:rPr>
                <w:sz w:val="24"/>
                <w:szCs w:val="24"/>
              </w:rPr>
            </w:pPr>
            <w:r>
              <w:rPr>
                <w:rFonts w:hint="eastAsia"/>
                <w:sz w:val="24"/>
                <w:szCs w:val="24"/>
              </w:rPr>
              <w:t>发证单位</w:t>
            </w:r>
          </w:p>
        </w:tc>
        <w:tc>
          <w:tcPr>
            <w:tcW w:w="813" w:type="pct"/>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3329A0EA" w14:textId="77777777" w:rsidR="002F64A7" w:rsidRDefault="002F64A7">
            <w:pPr>
              <w:rPr>
                <w:sz w:val="24"/>
                <w:szCs w:val="24"/>
              </w:rPr>
            </w:pPr>
          </w:p>
        </w:tc>
      </w:tr>
      <w:tr w:rsidR="002F64A7" w14:paraId="4CBDAA6E" w14:textId="77777777">
        <w:trPr>
          <w:trHeight w:val="885"/>
          <w:tblCellSpacing w:w="0" w:type="dxa"/>
          <w:jc w:val="center"/>
        </w:trPr>
        <w:tc>
          <w:tcPr>
            <w:tcW w:w="806"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5F2E57DB" w14:textId="77777777" w:rsidR="002F64A7" w:rsidRDefault="00000000">
            <w:pPr>
              <w:rPr>
                <w:sz w:val="24"/>
                <w:szCs w:val="24"/>
              </w:rPr>
            </w:pPr>
            <w:r>
              <w:rPr>
                <w:rFonts w:hint="eastAsia"/>
                <w:sz w:val="24"/>
                <w:szCs w:val="24"/>
              </w:rPr>
              <w:t>组织</w:t>
            </w:r>
          </w:p>
          <w:p w14:paraId="0FED57B6" w14:textId="77777777" w:rsidR="002F64A7" w:rsidRDefault="00000000">
            <w:pPr>
              <w:rPr>
                <w:sz w:val="24"/>
                <w:szCs w:val="24"/>
              </w:rPr>
            </w:pPr>
            <w:r>
              <w:rPr>
                <w:rFonts w:hint="eastAsia"/>
                <w:sz w:val="24"/>
                <w:szCs w:val="24"/>
              </w:rPr>
              <w:t>机构</w:t>
            </w:r>
          </w:p>
          <w:p w14:paraId="1F4A8ADB" w14:textId="77777777" w:rsidR="002F64A7" w:rsidRDefault="00000000">
            <w:pPr>
              <w:rPr>
                <w:sz w:val="24"/>
                <w:szCs w:val="24"/>
              </w:rPr>
            </w:pPr>
            <w:r>
              <w:rPr>
                <w:rFonts w:hint="eastAsia"/>
                <w:sz w:val="24"/>
                <w:szCs w:val="24"/>
              </w:rPr>
              <w:t>框图</w:t>
            </w:r>
          </w:p>
        </w:tc>
        <w:tc>
          <w:tcPr>
            <w:tcW w:w="4194" w:type="pct"/>
            <w:gridSpan w:val="8"/>
            <w:tcBorders>
              <w:top w:val="nil"/>
              <w:left w:val="single" w:sz="6" w:space="0" w:color="auto"/>
              <w:bottom w:val="single" w:sz="6" w:space="0" w:color="auto"/>
              <w:right w:val="single" w:sz="6" w:space="0" w:color="auto"/>
            </w:tcBorders>
            <w:tcMar>
              <w:top w:w="0" w:type="dxa"/>
              <w:left w:w="105" w:type="dxa"/>
              <w:bottom w:w="0" w:type="dxa"/>
              <w:right w:w="105" w:type="dxa"/>
            </w:tcMar>
          </w:tcPr>
          <w:p w14:paraId="09BDADB5" w14:textId="77777777" w:rsidR="002F64A7" w:rsidRDefault="00000000">
            <w:pPr>
              <w:rPr>
                <w:sz w:val="24"/>
                <w:szCs w:val="24"/>
              </w:rPr>
            </w:pPr>
            <w:r>
              <w:rPr>
                <w:rFonts w:hint="eastAsia"/>
                <w:sz w:val="24"/>
                <w:szCs w:val="24"/>
              </w:rPr>
              <w:t>（</w:t>
            </w:r>
            <w:proofErr w:type="gramStart"/>
            <w:r>
              <w:rPr>
                <w:rFonts w:hint="eastAsia"/>
                <w:sz w:val="24"/>
                <w:szCs w:val="24"/>
              </w:rPr>
              <w:t>不够可</w:t>
            </w:r>
            <w:proofErr w:type="gramEnd"/>
            <w:r>
              <w:rPr>
                <w:rFonts w:hint="eastAsia"/>
                <w:sz w:val="24"/>
                <w:szCs w:val="24"/>
              </w:rPr>
              <w:t>另加附件补充。）</w:t>
            </w:r>
          </w:p>
        </w:tc>
      </w:tr>
    </w:tbl>
    <w:p w14:paraId="23402836" w14:textId="77777777" w:rsidR="002F64A7" w:rsidRDefault="00000000">
      <w:pPr>
        <w:spacing w:line="360" w:lineRule="auto"/>
        <w:rPr>
          <w:sz w:val="24"/>
          <w:szCs w:val="24"/>
        </w:rPr>
      </w:pPr>
      <w:r>
        <w:rPr>
          <w:rFonts w:hint="eastAsia"/>
          <w:sz w:val="24"/>
          <w:szCs w:val="24"/>
        </w:rPr>
        <w:t>供应商全称（公章）：</w:t>
      </w:r>
    </w:p>
    <w:p w14:paraId="6F5368D2" w14:textId="77777777" w:rsidR="002F64A7" w:rsidRDefault="00000000">
      <w:pPr>
        <w:spacing w:line="360" w:lineRule="auto"/>
        <w:rPr>
          <w:sz w:val="24"/>
          <w:szCs w:val="24"/>
        </w:rPr>
      </w:pPr>
      <w:r>
        <w:rPr>
          <w:rFonts w:hint="eastAsia"/>
          <w:sz w:val="24"/>
          <w:szCs w:val="24"/>
        </w:rPr>
        <w:t>法定代表人或授权委托人（签字或盖章）：</w:t>
      </w:r>
    </w:p>
    <w:p w14:paraId="6DE92BE2" w14:textId="77777777" w:rsidR="002F64A7" w:rsidRDefault="00000000">
      <w:pPr>
        <w:spacing w:line="360" w:lineRule="auto"/>
        <w:rPr>
          <w:sz w:val="24"/>
          <w:szCs w:val="24"/>
        </w:rPr>
      </w:pPr>
      <w:r>
        <w:rPr>
          <w:rFonts w:hint="eastAsia"/>
          <w:sz w:val="24"/>
          <w:szCs w:val="24"/>
        </w:rPr>
        <w:t>日期：</w:t>
      </w:r>
    </w:p>
    <w:p w14:paraId="25457703" w14:textId="77777777" w:rsidR="002F64A7" w:rsidRDefault="00000000">
      <w:pPr>
        <w:widowControl/>
        <w:jc w:val="left"/>
        <w:rPr>
          <w:sz w:val="24"/>
          <w:szCs w:val="24"/>
        </w:rPr>
      </w:pPr>
      <w:r>
        <w:rPr>
          <w:sz w:val="24"/>
          <w:szCs w:val="24"/>
        </w:rPr>
        <w:br w:type="page"/>
      </w:r>
    </w:p>
    <w:p w14:paraId="74F375F1" w14:textId="77777777" w:rsidR="002F64A7" w:rsidRDefault="00000000">
      <w:pPr>
        <w:spacing w:line="360" w:lineRule="auto"/>
        <w:rPr>
          <w:b/>
          <w:bCs/>
          <w:sz w:val="24"/>
          <w:szCs w:val="24"/>
        </w:rPr>
      </w:pPr>
      <w:r>
        <w:rPr>
          <w:rFonts w:hint="eastAsia"/>
          <w:b/>
          <w:bCs/>
          <w:sz w:val="24"/>
          <w:szCs w:val="24"/>
        </w:rPr>
        <w:lastRenderedPageBreak/>
        <w:t>2.</w:t>
      </w:r>
      <w:r>
        <w:rPr>
          <w:rFonts w:hint="eastAsia"/>
          <w:b/>
          <w:bCs/>
          <w:sz w:val="24"/>
          <w:szCs w:val="24"/>
        </w:rPr>
        <w:t>投标单位简介</w:t>
      </w:r>
    </w:p>
    <w:p w14:paraId="3B00A62C" w14:textId="77777777" w:rsidR="002F64A7" w:rsidRDefault="00000000">
      <w:pPr>
        <w:spacing w:line="360" w:lineRule="auto"/>
        <w:rPr>
          <w:sz w:val="24"/>
          <w:szCs w:val="24"/>
        </w:rPr>
      </w:pPr>
      <w:r>
        <w:rPr>
          <w:rFonts w:hint="eastAsia"/>
          <w:sz w:val="24"/>
          <w:szCs w:val="24"/>
        </w:rPr>
        <w:t>供应商自行编制，格式自定。</w:t>
      </w:r>
    </w:p>
    <w:p w14:paraId="22F3B722" w14:textId="77777777" w:rsidR="002F64A7" w:rsidRDefault="00000000">
      <w:pPr>
        <w:widowControl/>
        <w:jc w:val="left"/>
        <w:rPr>
          <w:sz w:val="24"/>
          <w:szCs w:val="24"/>
        </w:rPr>
      </w:pPr>
      <w:r>
        <w:rPr>
          <w:sz w:val="24"/>
          <w:szCs w:val="24"/>
        </w:rPr>
        <w:br w:type="page"/>
      </w:r>
    </w:p>
    <w:p w14:paraId="7AC56253" w14:textId="77777777" w:rsidR="002F64A7" w:rsidRDefault="00000000">
      <w:pPr>
        <w:spacing w:line="360" w:lineRule="auto"/>
        <w:rPr>
          <w:b/>
          <w:bCs/>
          <w:sz w:val="24"/>
          <w:szCs w:val="24"/>
        </w:rPr>
      </w:pPr>
      <w:r>
        <w:rPr>
          <w:rFonts w:hint="eastAsia"/>
          <w:b/>
          <w:bCs/>
          <w:sz w:val="24"/>
          <w:szCs w:val="24"/>
        </w:rPr>
        <w:lastRenderedPageBreak/>
        <w:t>3.</w:t>
      </w:r>
      <w:r>
        <w:rPr>
          <w:rFonts w:hint="eastAsia"/>
          <w:b/>
          <w:bCs/>
          <w:sz w:val="24"/>
          <w:szCs w:val="24"/>
        </w:rPr>
        <w:t>项目业绩情况表（业绩表）</w:t>
      </w:r>
    </w:p>
    <w:p w14:paraId="0159F53B" w14:textId="77777777" w:rsidR="002F64A7" w:rsidRDefault="00000000">
      <w:pPr>
        <w:spacing w:line="360" w:lineRule="auto"/>
        <w:rPr>
          <w:sz w:val="24"/>
          <w:szCs w:val="24"/>
        </w:rPr>
      </w:pPr>
      <w:r>
        <w:rPr>
          <w:rFonts w:hint="eastAsia"/>
          <w:sz w:val="24"/>
          <w:szCs w:val="24"/>
        </w:rPr>
        <w:t>项目名称：</w:t>
      </w:r>
      <w:r>
        <w:rPr>
          <w:rFonts w:hint="eastAsia"/>
          <w:sz w:val="24"/>
          <w:szCs w:val="24"/>
        </w:rPr>
        <w:t xml:space="preserve">  </w:t>
      </w:r>
    </w:p>
    <w:tbl>
      <w:tblPr>
        <w:tblW w:w="5179" w:type="pct"/>
        <w:jc w:val="center"/>
        <w:tblCellSpacing w:w="0" w:type="dxa"/>
        <w:tblCellMar>
          <w:left w:w="0" w:type="dxa"/>
          <w:right w:w="0" w:type="dxa"/>
        </w:tblCellMar>
        <w:tblLook w:val="04A0" w:firstRow="1" w:lastRow="0" w:firstColumn="1" w:lastColumn="0" w:noHBand="0" w:noVBand="1"/>
      </w:tblPr>
      <w:tblGrid>
        <w:gridCol w:w="776"/>
        <w:gridCol w:w="931"/>
        <w:gridCol w:w="1395"/>
        <w:gridCol w:w="728"/>
        <w:gridCol w:w="1517"/>
        <w:gridCol w:w="1740"/>
        <w:gridCol w:w="1765"/>
      </w:tblGrid>
      <w:tr w:rsidR="002F64A7" w14:paraId="614F98EC" w14:textId="77777777">
        <w:trPr>
          <w:tblCellSpacing w:w="0" w:type="dxa"/>
          <w:jc w:val="center"/>
        </w:trPr>
        <w:tc>
          <w:tcPr>
            <w:tcW w:w="438"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14:paraId="73217B46" w14:textId="77777777" w:rsidR="002F64A7" w:rsidRDefault="00000000">
            <w:pPr>
              <w:jc w:val="center"/>
              <w:rPr>
                <w:sz w:val="24"/>
                <w:szCs w:val="24"/>
              </w:rPr>
            </w:pPr>
            <w:r>
              <w:rPr>
                <w:rFonts w:hint="eastAsia"/>
                <w:sz w:val="24"/>
                <w:szCs w:val="24"/>
              </w:rPr>
              <w:t>序号</w:t>
            </w:r>
          </w:p>
        </w:tc>
        <w:tc>
          <w:tcPr>
            <w:tcW w:w="526"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14:paraId="66831807" w14:textId="77777777" w:rsidR="002F64A7" w:rsidRDefault="00000000">
            <w:pPr>
              <w:jc w:val="center"/>
              <w:rPr>
                <w:sz w:val="24"/>
                <w:szCs w:val="24"/>
              </w:rPr>
            </w:pPr>
            <w:r>
              <w:rPr>
                <w:rFonts w:hint="eastAsia"/>
                <w:sz w:val="24"/>
                <w:szCs w:val="24"/>
              </w:rPr>
              <w:t>类别</w:t>
            </w:r>
          </w:p>
        </w:tc>
        <w:tc>
          <w:tcPr>
            <w:tcW w:w="788"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14:paraId="4E3DA3A0" w14:textId="77777777" w:rsidR="002F64A7" w:rsidRDefault="00000000">
            <w:pPr>
              <w:jc w:val="center"/>
              <w:rPr>
                <w:sz w:val="24"/>
                <w:szCs w:val="24"/>
              </w:rPr>
            </w:pPr>
            <w:r>
              <w:rPr>
                <w:rFonts w:hint="eastAsia"/>
                <w:sz w:val="24"/>
                <w:szCs w:val="24"/>
              </w:rPr>
              <w:t>项目名称</w:t>
            </w:r>
          </w:p>
        </w:tc>
        <w:tc>
          <w:tcPr>
            <w:tcW w:w="411"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14:paraId="2DBB1E39" w14:textId="77777777" w:rsidR="002F64A7" w:rsidRDefault="00000000">
            <w:pPr>
              <w:jc w:val="center"/>
              <w:rPr>
                <w:sz w:val="24"/>
                <w:szCs w:val="24"/>
              </w:rPr>
            </w:pPr>
            <w:r>
              <w:rPr>
                <w:rFonts w:hint="eastAsia"/>
                <w:sz w:val="24"/>
                <w:szCs w:val="24"/>
              </w:rPr>
              <w:t>规模</w:t>
            </w:r>
          </w:p>
        </w:tc>
        <w:tc>
          <w:tcPr>
            <w:tcW w:w="85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14:paraId="7E833629" w14:textId="77777777" w:rsidR="002F64A7" w:rsidRDefault="00000000">
            <w:pPr>
              <w:jc w:val="center"/>
              <w:rPr>
                <w:sz w:val="24"/>
                <w:szCs w:val="24"/>
              </w:rPr>
            </w:pPr>
            <w:r>
              <w:rPr>
                <w:rFonts w:hint="eastAsia"/>
                <w:sz w:val="24"/>
                <w:szCs w:val="24"/>
              </w:rPr>
              <w:t>完成年份</w:t>
            </w:r>
          </w:p>
        </w:tc>
        <w:tc>
          <w:tcPr>
            <w:tcW w:w="98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14:paraId="0AC1D1B6" w14:textId="77777777" w:rsidR="002F64A7" w:rsidRDefault="00000000">
            <w:pPr>
              <w:jc w:val="center"/>
              <w:rPr>
                <w:sz w:val="24"/>
                <w:szCs w:val="24"/>
              </w:rPr>
            </w:pPr>
            <w:r>
              <w:rPr>
                <w:rFonts w:hint="eastAsia"/>
                <w:sz w:val="24"/>
                <w:szCs w:val="24"/>
              </w:rPr>
              <w:t>招标单位联系人</w:t>
            </w:r>
            <w:r>
              <w:rPr>
                <w:rFonts w:hint="eastAsia"/>
                <w:sz w:val="24"/>
                <w:szCs w:val="24"/>
              </w:rPr>
              <w:t>/</w:t>
            </w:r>
            <w:r>
              <w:rPr>
                <w:rFonts w:hint="eastAsia"/>
                <w:sz w:val="24"/>
                <w:szCs w:val="24"/>
              </w:rPr>
              <w:t>电话</w:t>
            </w:r>
          </w:p>
        </w:tc>
        <w:tc>
          <w:tcPr>
            <w:tcW w:w="99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14:paraId="4896EEAF" w14:textId="77777777" w:rsidR="002F64A7" w:rsidRDefault="00000000">
            <w:pPr>
              <w:jc w:val="center"/>
              <w:rPr>
                <w:sz w:val="24"/>
                <w:szCs w:val="24"/>
              </w:rPr>
            </w:pPr>
            <w:r>
              <w:rPr>
                <w:rFonts w:hint="eastAsia"/>
                <w:sz w:val="24"/>
                <w:szCs w:val="24"/>
              </w:rPr>
              <w:t>代理公司联系人</w:t>
            </w:r>
          </w:p>
        </w:tc>
      </w:tr>
      <w:tr w:rsidR="002F64A7" w14:paraId="0BF9703E" w14:textId="77777777">
        <w:trPr>
          <w:tblCellSpacing w:w="0" w:type="dxa"/>
          <w:jc w:val="center"/>
        </w:trPr>
        <w:tc>
          <w:tcPr>
            <w:tcW w:w="438"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45AA7E69" w14:textId="77777777" w:rsidR="002F64A7" w:rsidRDefault="002F64A7">
            <w:pPr>
              <w:rPr>
                <w:sz w:val="24"/>
                <w:szCs w:val="24"/>
              </w:rPr>
            </w:pPr>
          </w:p>
        </w:tc>
        <w:tc>
          <w:tcPr>
            <w:tcW w:w="526"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38C05278" w14:textId="77777777" w:rsidR="002F64A7" w:rsidRDefault="002F64A7">
            <w:pPr>
              <w:rPr>
                <w:sz w:val="24"/>
                <w:szCs w:val="24"/>
              </w:rPr>
            </w:pPr>
          </w:p>
        </w:tc>
        <w:tc>
          <w:tcPr>
            <w:tcW w:w="788"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452894A5" w14:textId="77777777" w:rsidR="002F64A7" w:rsidRDefault="002F64A7">
            <w:pPr>
              <w:rPr>
                <w:sz w:val="24"/>
                <w:szCs w:val="24"/>
              </w:rPr>
            </w:pPr>
          </w:p>
        </w:tc>
        <w:tc>
          <w:tcPr>
            <w:tcW w:w="411"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40DB499F" w14:textId="77777777" w:rsidR="002F64A7" w:rsidRDefault="002F64A7">
            <w:pPr>
              <w:rPr>
                <w:sz w:val="24"/>
                <w:szCs w:val="24"/>
              </w:rPr>
            </w:pPr>
          </w:p>
        </w:tc>
        <w:tc>
          <w:tcPr>
            <w:tcW w:w="857"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37A41DC6" w14:textId="77777777" w:rsidR="002F64A7" w:rsidRDefault="002F64A7">
            <w:pPr>
              <w:rPr>
                <w:sz w:val="24"/>
                <w:szCs w:val="24"/>
              </w:rPr>
            </w:pPr>
          </w:p>
        </w:tc>
        <w:tc>
          <w:tcPr>
            <w:tcW w:w="983"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2E16F392" w14:textId="77777777" w:rsidR="002F64A7" w:rsidRDefault="002F64A7">
            <w:pPr>
              <w:rPr>
                <w:sz w:val="24"/>
                <w:szCs w:val="24"/>
              </w:rPr>
            </w:pPr>
          </w:p>
        </w:tc>
        <w:tc>
          <w:tcPr>
            <w:tcW w:w="997"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418AFC2F" w14:textId="77777777" w:rsidR="002F64A7" w:rsidRDefault="002F64A7">
            <w:pPr>
              <w:rPr>
                <w:sz w:val="24"/>
                <w:szCs w:val="24"/>
              </w:rPr>
            </w:pPr>
          </w:p>
        </w:tc>
      </w:tr>
      <w:tr w:rsidR="002F64A7" w14:paraId="29462369" w14:textId="77777777">
        <w:trPr>
          <w:tblCellSpacing w:w="0" w:type="dxa"/>
          <w:jc w:val="center"/>
        </w:trPr>
        <w:tc>
          <w:tcPr>
            <w:tcW w:w="438"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7B53B3D7" w14:textId="77777777" w:rsidR="002F64A7" w:rsidRDefault="002F64A7">
            <w:pPr>
              <w:rPr>
                <w:sz w:val="24"/>
                <w:szCs w:val="24"/>
              </w:rPr>
            </w:pPr>
          </w:p>
        </w:tc>
        <w:tc>
          <w:tcPr>
            <w:tcW w:w="526"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55273D95" w14:textId="77777777" w:rsidR="002F64A7" w:rsidRDefault="002F64A7">
            <w:pPr>
              <w:rPr>
                <w:sz w:val="24"/>
                <w:szCs w:val="24"/>
              </w:rPr>
            </w:pPr>
          </w:p>
        </w:tc>
        <w:tc>
          <w:tcPr>
            <w:tcW w:w="788"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5D726E58" w14:textId="77777777" w:rsidR="002F64A7" w:rsidRDefault="002F64A7">
            <w:pPr>
              <w:rPr>
                <w:sz w:val="24"/>
                <w:szCs w:val="24"/>
              </w:rPr>
            </w:pPr>
          </w:p>
        </w:tc>
        <w:tc>
          <w:tcPr>
            <w:tcW w:w="411"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0A00116B" w14:textId="77777777" w:rsidR="002F64A7" w:rsidRDefault="002F64A7">
            <w:pPr>
              <w:rPr>
                <w:sz w:val="24"/>
                <w:szCs w:val="24"/>
              </w:rPr>
            </w:pPr>
          </w:p>
        </w:tc>
        <w:tc>
          <w:tcPr>
            <w:tcW w:w="857"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3FA8FB7B" w14:textId="77777777" w:rsidR="002F64A7" w:rsidRDefault="002F64A7">
            <w:pPr>
              <w:rPr>
                <w:sz w:val="24"/>
                <w:szCs w:val="24"/>
              </w:rPr>
            </w:pPr>
          </w:p>
        </w:tc>
        <w:tc>
          <w:tcPr>
            <w:tcW w:w="983"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50C46DB5" w14:textId="77777777" w:rsidR="002F64A7" w:rsidRDefault="002F64A7">
            <w:pPr>
              <w:rPr>
                <w:sz w:val="24"/>
                <w:szCs w:val="24"/>
              </w:rPr>
            </w:pPr>
          </w:p>
        </w:tc>
        <w:tc>
          <w:tcPr>
            <w:tcW w:w="997"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1AB1924C" w14:textId="77777777" w:rsidR="002F64A7" w:rsidRDefault="002F64A7">
            <w:pPr>
              <w:rPr>
                <w:sz w:val="24"/>
                <w:szCs w:val="24"/>
              </w:rPr>
            </w:pPr>
          </w:p>
        </w:tc>
      </w:tr>
      <w:tr w:rsidR="002F64A7" w14:paraId="1FDB1D26" w14:textId="77777777">
        <w:trPr>
          <w:tblCellSpacing w:w="0" w:type="dxa"/>
          <w:jc w:val="center"/>
        </w:trPr>
        <w:tc>
          <w:tcPr>
            <w:tcW w:w="438"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02C936A9" w14:textId="77777777" w:rsidR="002F64A7" w:rsidRDefault="002F64A7">
            <w:pPr>
              <w:rPr>
                <w:sz w:val="24"/>
                <w:szCs w:val="24"/>
              </w:rPr>
            </w:pPr>
          </w:p>
        </w:tc>
        <w:tc>
          <w:tcPr>
            <w:tcW w:w="526"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7C4297C1" w14:textId="77777777" w:rsidR="002F64A7" w:rsidRDefault="002F64A7">
            <w:pPr>
              <w:rPr>
                <w:sz w:val="24"/>
                <w:szCs w:val="24"/>
              </w:rPr>
            </w:pPr>
          </w:p>
        </w:tc>
        <w:tc>
          <w:tcPr>
            <w:tcW w:w="788"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21C4C752" w14:textId="77777777" w:rsidR="002F64A7" w:rsidRDefault="002F64A7">
            <w:pPr>
              <w:rPr>
                <w:sz w:val="24"/>
                <w:szCs w:val="24"/>
              </w:rPr>
            </w:pPr>
          </w:p>
        </w:tc>
        <w:tc>
          <w:tcPr>
            <w:tcW w:w="411"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151F571B" w14:textId="77777777" w:rsidR="002F64A7" w:rsidRDefault="002F64A7">
            <w:pPr>
              <w:rPr>
                <w:sz w:val="24"/>
                <w:szCs w:val="24"/>
              </w:rPr>
            </w:pPr>
          </w:p>
        </w:tc>
        <w:tc>
          <w:tcPr>
            <w:tcW w:w="857"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6E5D50C4" w14:textId="77777777" w:rsidR="002F64A7" w:rsidRDefault="002F64A7">
            <w:pPr>
              <w:rPr>
                <w:sz w:val="24"/>
                <w:szCs w:val="24"/>
              </w:rPr>
            </w:pPr>
          </w:p>
        </w:tc>
        <w:tc>
          <w:tcPr>
            <w:tcW w:w="983"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0CF0649F" w14:textId="77777777" w:rsidR="002F64A7" w:rsidRDefault="002F64A7">
            <w:pPr>
              <w:rPr>
                <w:sz w:val="24"/>
                <w:szCs w:val="24"/>
              </w:rPr>
            </w:pPr>
          </w:p>
        </w:tc>
        <w:tc>
          <w:tcPr>
            <w:tcW w:w="997"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7D50CD26" w14:textId="77777777" w:rsidR="002F64A7" w:rsidRDefault="002F64A7">
            <w:pPr>
              <w:rPr>
                <w:sz w:val="24"/>
                <w:szCs w:val="24"/>
              </w:rPr>
            </w:pPr>
          </w:p>
        </w:tc>
      </w:tr>
      <w:tr w:rsidR="002F64A7" w14:paraId="0FD9C9EF" w14:textId="77777777">
        <w:trPr>
          <w:tblCellSpacing w:w="0" w:type="dxa"/>
          <w:jc w:val="center"/>
        </w:trPr>
        <w:tc>
          <w:tcPr>
            <w:tcW w:w="438"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33F9F579" w14:textId="77777777" w:rsidR="002F64A7" w:rsidRDefault="002F64A7">
            <w:pPr>
              <w:rPr>
                <w:sz w:val="24"/>
                <w:szCs w:val="24"/>
              </w:rPr>
            </w:pPr>
          </w:p>
        </w:tc>
        <w:tc>
          <w:tcPr>
            <w:tcW w:w="526"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174B056A" w14:textId="77777777" w:rsidR="002F64A7" w:rsidRDefault="002F64A7">
            <w:pPr>
              <w:rPr>
                <w:sz w:val="24"/>
                <w:szCs w:val="24"/>
              </w:rPr>
            </w:pPr>
          </w:p>
        </w:tc>
        <w:tc>
          <w:tcPr>
            <w:tcW w:w="788"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341B80E9" w14:textId="77777777" w:rsidR="002F64A7" w:rsidRDefault="002F64A7">
            <w:pPr>
              <w:rPr>
                <w:sz w:val="24"/>
                <w:szCs w:val="24"/>
              </w:rPr>
            </w:pPr>
          </w:p>
        </w:tc>
        <w:tc>
          <w:tcPr>
            <w:tcW w:w="411"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1E2D3679" w14:textId="77777777" w:rsidR="002F64A7" w:rsidRDefault="002F64A7">
            <w:pPr>
              <w:rPr>
                <w:sz w:val="24"/>
                <w:szCs w:val="24"/>
              </w:rPr>
            </w:pPr>
          </w:p>
        </w:tc>
        <w:tc>
          <w:tcPr>
            <w:tcW w:w="857"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478F92E7" w14:textId="77777777" w:rsidR="002F64A7" w:rsidRDefault="002F64A7">
            <w:pPr>
              <w:rPr>
                <w:sz w:val="24"/>
                <w:szCs w:val="24"/>
              </w:rPr>
            </w:pPr>
          </w:p>
        </w:tc>
        <w:tc>
          <w:tcPr>
            <w:tcW w:w="983"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6A0384AD" w14:textId="77777777" w:rsidR="002F64A7" w:rsidRDefault="002F64A7">
            <w:pPr>
              <w:rPr>
                <w:sz w:val="24"/>
                <w:szCs w:val="24"/>
              </w:rPr>
            </w:pPr>
          </w:p>
        </w:tc>
        <w:tc>
          <w:tcPr>
            <w:tcW w:w="997"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2405DC1B" w14:textId="77777777" w:rsidR="002F64A7" w:rsidRDefault="002F64A7">
            <w:pPr>
              <w:rPr>
                <w:sz w:val="24"/>
                <w:szCs w:val="24"/>
              </w:rPr>
            </w:pPr>
          </w:p>
        </w:tc>
      </w:tr>
      <w:tr w:rsidR="002F64A7" w14:paraId="5E4138A5" w14:textId="77777777">
        <w:trPr>
          <w:tblCellSpacing w:w="0" w:type="dxa"/>
          <w:jc w:val="center"/>
        </w:trPr>
        <w:tc>
          <w:tcPr>
            <w:tcW w:w="438"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31248C4C" w14:textId="77777777" w:rsidR="002F64A7" w:rsidRDefault="002F64A7">
            <w:pPr>
              <w:rPr>
                <w:sz w:val="24"/>
                <w:szCs w:val="24"/>
              </w:rPr>
            </w:pPr>
          </w:p>
        </w:tc>
        <w:tc>
          <w:tcPr>
            <w:tcW w:w="526"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62271B78" w14:textId="77777777" w:rsidR="002F64A7" w:rsidRDefault="002F64A7">
            <w:pPr>
              <w:rPr>
                <w:sz w:val="24"/>
                <w:szCs w:val="24"/>
              </w:rPr>
            </w:pPr>
          </w:p>
        </w:tc>
        <w:tc>
          <w:tcPr>
            <w:tcW w:w="788"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1155BEF6" w14:textId="77777777" w:rsidR="002F64A7" w:rsidRDefault="002F64A7">
            <w:pPr>
              <w:rPr>
                <w:sz w:val="24"/>
                <w:szCs w:val="24"/>
              </w:rPr>
            </w:pPr>
          </w:p>
        </w:tc>
        <w:tc>
          <w:tcPr>
            <w:tcW w:w="411"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218B9A38" w14:textId="77777777" w:rsidR="002F64A7" w:rsidRDefault="002F64A7">
            <w:pPr>
              <w:rPr>
                <w:sz w:val="24"/>
                <w:szCs w:val="24"/>
              </w:rPr>
            </w:pPr>
          </w:p>
        </w:tc>
        <w:tc>
          <w:tcPr>
            <w:tcW w:w="857"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03A80853" w14:textId="77777777" w:rsidR="002F64A7" w:rsidRDefault="002F64A7">
            <w:pPr>
              <w:rPr>
                <w:sz w:val="24"/>
                <w:szCs w:val="24"/>
              </w:rPr>
            </w:pPr>
          </w:p>
        </w:tc>
        <w:tc>
          <w:tcPr>
            <w:tcW w:w="983"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6054118C" w14:textId="77777777" w:rsidR="002F64A7" w:rsidRDefault="002F64A7">
            <w:pPr>
              <w:rPr>
                <w:sz w:val="24"/>
                <w:szCs w:val="24"/>
              </w:rPr>
            </w:pPr>
          </w:p>
        </w:tc>
        <w:tc>
          <w:tcPr>
            <w:tcW w:w="997"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143206F2" w14:textId="77777777" w:rsidR="002F64A7" w:rsidRDefault="002F64A7">
            <w:pPr>
              <w:rPr>
                <w:sz w:val="24"/>
                <w:szCs w:val="24"/>
              </w:rPr>
            </w:pPr>
          </w:p>
        </w:tc>
      </w:tr>
      <w:tr w:rsidR="002F64A7" w14:paraId="443A1199" w14:textId="77777777">
        <w:trPr>
          <w:tblCellSpacing w:w="0" w:type="dxa"/>
          <w:jc w:val="center"/>
        </w:trPr>
        <w:tc>
          <w:tcPr>
            <w:tcW w:w="438"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0726FDC4" w14:textId="77777777" w:rsidR="002F64A7" w:rsidRDefault="002F64A7">
            <w:pPr>
              <w:rPr>
                <w:sz w:val="24"/>
                <w:szCs w:val="24"/>
              </w:rPr>
            </w:pPr>
          </w:p>
        </w:tc>
        <w:tc>
          <w:tcPr>
            <w:tcW w:w="526"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7DE20A49" w14:textId="77777777" w:rsidR="002F64A7" w:rsidRDefault="002F64A7">
            <w:pPr>
              <w:rPr>
                <w:sz w:val="24"/>
                <w:szCs w:val="24"/>
              </w:rPr>
            </w:pPr>
          </w:p>
        </w:tc>
        <w:tc>
          <w:tcPr>
            <w:tcW w:w="788"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63B19AAA" w14:textId="77777777" w:rsidR="002F64A7" w:rsidRDefault="002F64A7">
            <w:pPr>
              <w:rPr>
                <w:sz w:val="24"/>
                <w:szCs w:val="24"/>
              </w:rPr>
            </w:pPr>
          </w:p>
        </w:tc>
        <w:tc>
          <w:tcPr>
            <w:tcW w:w="411"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2F87473F" w14:textId="77777777" w:rsidR="002F64A7" w:rsidRDefault="002F64A7">
            <w:pPr>
              <w:rPr>
                <w:sz w:val="24"/>
                <w:szCs w:val="24"/>
              </w:rPr>
            </w:pPr>
          </w:p>
        </w:tc>
        <w:tc>
          <w:tcPr>
            <w:tcW w:w="857"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73C50D68" w14:textId="77777777" w:rsidR="002F64A7" w:rsidRDefault="002F64A7">
            <w:pPr>
              <w:rPr>
                <w:sz w:val="24"/>
                <w:szCs w:val="24"/>
              </w:rPr>
            </w:pPr>
          </w:p>
        </w:tc>
        <w:tc>
          <w:tcPr>
            <w:tcW w:w="983"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69A04098" w14:textId="77777777" w:rsidR="002F64A7" w:rsidRDefault="002F64A7">
            <w:pPr>
              <w:rPr>
                <w:sz w:val="24"/>
                <w:szCs w:val="24"/>
              </w:rPr>
            </w:pPr>
          </w:p>
        </w:tc>
        <w:tc>
          <w:tcPr>
            <w:tcW w:w="997"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43DB0420" w14:textId="77777777" w:rsidR="002F64A7" w:rsidRDefault="002F64A7">
            <w:pPr>
              <w:rPr>
                <w:sz w:val="24"/>
                <w:szCs w:val="24"/>
              </w:rPr>
            </w:pPr>
          </w:p>
        </w:tc>
      </w:tr>
      <w:tr w:rsidR="002F64A7" w14:paraId="143835C7" w14:textId="77777777">
        <w:trPr>
          <w:tblCellSpacing w:w="0" w:type="dxa"/>
          <w:jc w:val="center"/>
        </w:trPr>
        <w:tc>
          <w:tcPr>
            <w:tcW w:w="438"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02C1E97C" w14:textId="77777777" w:rsidR="002F64A7" w:rsidRDefault="002F64A7">
            <w:pPr>
              <w:rPr>
                <w:sz w:val="24"/>
                <w:szCs w:val="24"/>
              </w:rPr>
            </w:pPr>
          </w:p>
        </w:tc>
        <w:tc>
          <w:tcPr>
            <w:tcW w:w="526"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6426F7C9" w14:textId="77777777" w:rsidR="002F64A7" w:rsidRDefault="002F64A7">
            <w:pPr>
              <w:rPr>
                <w:sz w:val="24"/>
                <w:szCs w:val="24"/>
              </w:rPr>
            </w:pPr>
          </w:p>
        </w:tc>
        <w:tc>
          <w:tcPr>
            <w:tcW w:w="788"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45FCCDA3" w14:textId="77777777" w:rsidR="002F64A7" w:rsidRDefault="002F64A7">
            <w:pPr>
              <w:rPr>
                <w:sz w:val="24"/>
                <w:szCs w:val="24"/>
              </w:rPr>
            </w:pPr>
          </w:p>
        </w:tc>
        <w:tc>
          <w:tcPr>
            <w:tcW w:w="411"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0E69BB1D" w14:textId="77777777" w:rsidR="002F64A7" w:rsidRDefault="002F64A7">
            <w:pPr>
              <w:rPr>
                <w:sz w:val="24"/>
                <w:szCs w:val="24"/>
              </w:rPr>
            </w:pPr>
          </w:p>
        </w:tc>
        <w:tc>
          <w:tcPr>
            <w:tcW w:w="857"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093BF34C" w14:textId="77777777" w:rsidR="002F64A7" w:rsidRDefault="002F64A7">
            <w:pPr>
              <w:rPr>
                <w:sz w:val="24"/>
                <w:szCs w:val="24"/>
              </w:rPr>
            </w:pPr>
          </w:p>
        </w:tc>
        <w:tc>
          <w:tcPr>
            <w:tcW w:w="983"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5BF16115" w14:textId="77777777" w:rsidR="002F64A7" w:rsidRDefault="002F64A7">
            <w:pPr>
              <w:rPr>
                <w:sz w:val="24"/>
                <w:szCs w:val="24"/>
              </w:rPr>
            </w:pPr>
          </w:p>
        </w:tc>
        <w:tc>
          <w:tcPr>
            <w:tcW w:w="997"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56263E7D" w14:textId="77777777" w:rsidR="002F64A7" w:rsidRDefault="002F64A7">
            <w:pPr>
              <w:rPr>
                <w:sz w:val="24"/>
                <w:szCs w:val="24"/>
              </w:rPr>
            </w:pPr>
          </w:p>
        </w:tc>
      </w:tr>
      <w:tr w:rsidR="002F64A7" w14:paraId="6607AC1B" w14:textId="77777777">
        <w:trPr>
          <w:tblCellSpacing w:w="0" w:type="dxa"/>
          <w:jc w:val="center"/>
        </w:trPr>
        <w:tc>
          <w:tcPr>
            <w:tcW w:w="438"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4B73CA24" w14:textId="77777777" w:rsidR="002F64A7" w:rsidRDefault="002F64A7">
            <w:pPr>
              <w:rPr>
                <w:sz w:val="24"/>
                <w:szCs w:val="24"/>
              </w:rPr>
            </w:pPr>
          </w:p>
        </w:tc>
        <w:tc>
          <w:tcPr>
            <w:tcW w:w="526"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341E9F6B" w14:textId="77777777" w:rsidR="002F64A7" w:rsidRDefault="002F64A7">
            <w:pPr>
              <w:rPr>
                <w:sz w:val="24"/>
                <w:szCs w:val="24"/>
              </w:rPr>
            </w:pPr>
          </w:p>
        </w:tc>
        <w:tc>
          <w:tcPr>
            <w:tcW w:w="788"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15D6ABA2" w14:textId="77777777" w:rsidR="002F64A7" w:rsidRDefault="002F64A7">
            <w:pPr>
              <w:rPr>
                <w:sz w:val="24"/>
                <w:szCs w:val="24"/>
              </w:rPr>
            </w:pPr>
          </w:p>
        </w:tc>
        <w:tc>
          <w:tcPr>
            <w:tcW w:w="411"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67831E92" w14:textId="77777777" w:rsidR="002F64A7" w:rsidRDefault="002F64A7">
            <w:pPr>
              <w:rPr>
                <w:sz w:val="24"/>
                <w:szCs w:val="24"/>
              </w:rPr>
            </w:pPr>
          </w:p>
        </w:tc>
        <w:tc>
          <w:tcPr>
            <w:tcW w:w="857"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2C38B423" w14:textId="77777777" w:rsidR="002F64A7" w:rsidRDefault="002F64A7">
            <w:pPr>
              <w:rPr>
                <w:sz w:val="24"/>
                <w:szCs w:val="24"/>
              </w:rPr>
            </w:pPr>
          </w:p>
        </w:tc>
        <w:tc>
          <w:tcPr>
            <w:tcW w:w="983"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1663682D" w14:textId="77777777" w:rsidR="002F64A7" w:rsidRDefault="002F64A7">
            <w:pPr>
              <w:rPr>
                <w:sz w:val="24"/>
                <w:szCs w:val="24"/>
              </w:rPr>
            </w:pPr>
          </w:p>
        </w:tc>
        <w:tc>
          <w:tcPr>
            <w:tcW w:w="997"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7EA0486E" w14:textId="77777777" w:rsidR="002F64A7" w:rsidRDefault="002F64A7">
            <w:pPr>
              <w:rPr>
                <w:sz w:val="24"/>
                <w:szCs w:val="24"/>
              </w:rPr>
            </w:pPr>
          </w:p>
        </w:tc>
      </w:tr>
    </w:tbl>
    <w:p w14:paraId="4F62634C" w14:textId="77777777" w:rsidR="002F64A7" w:rsidRDefault="00000000">
      <w:pPr>
        <w:spacing w:line="360" w:lineRule="auto"/>
        <w:rPr>
          <w:sz w:val="24"/>
          <w:szCs w:val="24"/>
        </w:rPr>
      </w:pPr>
      <w:r>
        <w:rPr>
          <w:rFonts w:hint="eastAsia"/>
          <w:sz w:val="24"/>
          <w:szCs w:val="24"/>
        </w:rPr>
        <w:t>注：</w:t>
      </w:r>
    </w:p>
    <w:p w14:paraId="0C882C23" w14:textId="77777777" w:rsidR="002F64A7" w:rsidRDefault="00000000">
      <w:pPr>
        <w:spacing w:line="360" w:lineRule="auto"/>
        <w:rPr>
          <w:sz w:val="24"/>
          <w:szCs w:val="24"/>
        </w:rPr>
      </w:pPr>
      <w:r>
        <w:rPr>
          <w:rFonts w:hint="eastAsia"/>
          <w:sz w:val="24"/>
          <w:szCs w:val="24"/>
        </w:rPr>
        <w:t>（</w:t>
      </w:r>
      <w:r>
        <w:rPr>
          <w:rFonts w:hint="eastAsia"/>
          <w:sz w:val="24"/>
          <w:szCs w:val="24"/>
        </w:rPr>
        <w:t>1</w:t>
      </w:r>
      <w:r>
        <w:rPr>
          <w:rFonts w:hint="eastAsia"/>
          <w:sz w:val="24"/>
          <w:szCs w:val="24"/>
        </w:rPr>
        <w:t>）不够填写可按照此格式自行添加。</w:t>
      </w:r>
    </w:p>
    <w:p w14:paraId="5F11DFCE" w14:textId="77777777" w:rsidR="002F64A7" w:rsidRDefault="00000000">
      <w:pPr>
        <w:spacing w:line="360" w:lineRule="auto"/>
        <w:rPr>
          <w:sz w:val="24"/>
          <w:szCs w:val="24"/>
        </w:rPr>
      </w:pPr>
      <w:r>
        <w:rPr>
          <w:rFonts w:hint="eastAsia"/>
          <w:sz w:val="24"/>
          <w:szCs w:val="24"/>
        </w:rPr>
        <w:t>（</w:t>
      </w:r>
      <w:r>
        <w:rPr>
          <w:rFonts w:hint="eastAsia"/>
          <w:sz w:val="24"/>
          <w:szCs w:val="24"/>
        </w:rPr>
        <w:t>2</w:t>
      </w:r>
      <w:r>
        <w:rPr>
          <w:rFonts w:hint="eastAsia"/>
          <w:sz w:val="24"/>
          <w:szCs w:val="24"/>
        </w:rPr>
        <w:t>）随本表提供项目代理委托合同和中标（成交）通知书（加盖公章）。</w:t>
      </w:r>
    </w:p>
    <w:p w14:paraId="4BC3B84E" w14:textId="77777777" w:rsidR="002F64A7" w:rsidRDefault="00000000">
      <w:pPr>
        <w:spacing w:line="360" w:lineRule="auto"/>
        <w:rPr>
          <w:sz w:val="24"/>
          <w:szCs w:val="24"/>
        </w:rPr>
      </w:pPr>
      <w:r>
        <w:rPr>
          <w:rFonts w:hint="eastAsia"/>
          <w:sz w:val="24"/>
          <w:szCs w:val="24"/>
        </w:rPr>
        <w:t>供应商全称（公章）：</w:t>
      </w:r>
    </w:p>
    <w:p w14:paraId="2E825357" w14:textId="77777777" w:rsidR="002F64A7" w:rsidRDefault="00000000">
      <w:pPr>
        <w:spacing w:line="360" w:lineRule="auto"/>
        <w:rPr>
          <w:sz w:val="24"/>
          <w:szCs w:val="24"/>
        </w:rPr>
      </w:pPr>
      <w:r>
        <w:rPr>
          <w:rFonts w:hint="eastAsia"/>
          <w:sz w:val="24"/>
          <w:szCs w:val="24"/>
        </w:rPr>
        <w:t>法定代表人或授权委托人（签字或盖章）：</w:t>
      </w:r>
    </w:p>
    <w:p w14:paraId="58C403A0" w14:textId="77777777" w:rsidR="002F64A7" w:rsidRDefault="00000000">
      <w:pPr>
        <w:spacing w:line="360" w:lineRule="auto"/>
        <w:rPr>
          <w:sz w:val="24"/>
          <w:szCs w:val="24"/>
        </w:rPr>
      </w:pPr>
      <w:r>
        <w:rPr>
          <w:rFonts w:hint="eastAsia"/>
          <w:sz w:val="24"/>
          <w:szCs w:val="24"/>
        </w:rPr>
        <w:t>日期：</w:t>
      </w:r>
    </w:p>
    <w:p w14:paraId="72CBF4DA" w14:textId="77777777" w:rsidR="002F64A7" w:rsidRDefault="002F64A7">
      <w:pPr>
        <w:widowControl/>
        <w:jc w:val="left"/>
        <w:rPr>
          <w:sz w:val="24"/>
          <w:szCs w:val="24"/>
        </w:rPr>
      </w:pPr>
    </w:p>
    <w:p w14:paraId="157D4656" w14:textId="77777777" w:rsidR="002F64A7" w:rsidRDefault="00000000">
      <w:pPr>
        <w:spacing w:line="360" w:lineRule="auto"/>
        <w:rPr>
          <w:b/>
          <w:bCs/>
          <w:sz w:val="24"/>
          <w:szCs w:val="24"/>
        </w:rPr>
      </w:pPr>
      <w:r>
        <w:rPr>
          <w:rFonts w:hint="eastAsia"/>
          <w:b/>
          <w:bCs/>
          <w:sz w:val="24"/>
          <w:szCs w:val="24"/>
        </w:rPr>
        <w:t>4.</w:t>
      </w:r>
      <w:r>
        <w:rPr>
          <w:rFonts w:hint="eastAsia"/>
          <w:b/>
          <w:bCs/>
          <w:sz w:val="24"/>
          <w:szCs w:val="24"/>
        </w:rPr>
        <w:t>主要从业人员一览表</w:t>
      </w:r>
    </w:p>
    <w:p w14:paraId="01FFFD87" w14:textId="77777777" w:rsidR="002F64A7" w:rsidRDefault="00000000">
      <w:pPr>
        <w:spacing w:line="360" w:lineRule="auto"/>
        <w:rPr>
          <w:sz w:val="24"/>
          <w:szCs w:val="24"/>
        </w:rPr>
      </w:pPr>
      <w:r>
        <w:rPr>
          <w:rFonts w:hint="eastAsia"/>
          <w:sz w:val="24"/>
          <w:szCs w:val="24"/>
        </w:rPr>
        <w:t>供应商名称：</w:t>
      </w:r>
      <w:r>
        <w:rPr>
          <w:rFonts w:hint="eastAsia"/>
          <w:sz w:val="24"/>
          <w:szCs w:val="24"/>
        </w:rPr>
        <w:t xml:space="preserve">  </w:t>
      </w:r>
    </w:p>
    <w:tbl>
      <w:tblPr>
        <w:tblW w:w="5000" w:type="pct"/>
        <w:jc w:val="center"/>
        <w:tblCellSpacing w:w="0" w:type="dxa"/>
        <w:tblCellMar>
          <w:left w:w="0" w:type="dxa"/>
          <w:right w:w="0" w:type="dxa"/>
        </w:tblCellMar>
        <w:tblLook w:val="04A0" w:firstRow="1" w:lastRow="0" w:firstColumn="1" w:lastColumn="0" w:noHBand="0" w:noVBand="1"/>
      </w:tblPr>
      <w:tblGrid>
        <w:gridCol w:w="609"/>
        <w:gridCol w:w="609"/>
        <w:gridCol w:w="730"/>
        <w:gridCol w:w="1059"/>
        <w:gridCol w:w="1269"/>
        <w:gridCol w:w="2166"/>
        <w:gridCol w:w="972"/>
        <w:gridCol w:w="922"/>
      </w:tblGrid>
      <w:tr w:rsidR="002F64A7" w14:paraId="0B97F481" w14:textId="77777777">
        <w:trPr>
          <w:tblCellSpacing w:w="0" w:type="dxa"/>
          <w:jc w:val="center"/>
        </w:trPr>
        <w:tc>
          <w:tcPr>
            <w:tcW w:w="365" w:type="pct"/>
            <w:tcBorders>
              <w:top w:val="single" w:sz="6" w:space="0" w:color="000000"/>
              <w:left w:val="single" w:sz="6" w:space="0" w:color="000000"/>
              <w:bottom w:val="single" w:sz="6" w:space="0" w:color="000000"/>
              <w:right w:val="single" w:sz="6" w:space="0" w:color="000000"/>
            </w:tcBorders>
            <w:vAlign w:val="center"/>
          </w:tcPr>
          <w:p w14:paraId="54ADE4EE" w14:textId="77777777" w:rsidR="002F64A7" w:rsidRDefault="00000000">
            <w:pPr>
              <w:jc w:val="center"/>
              <w:rPr>
                <w:rFonts w:ascii="宋体" w:eastAsia="宋体" w:hAnsi="宋体"/>
                <w:b/>
                <w:bCs/>
                <w:sz w:val="24"/>
                <w:szCs w:val="24"/>
              </w:rPr>
            </w:pPr>
            <w:r>
              <w:rPr>
                <w:rFonts w:ascii="宋体" w:eastAsia="宋体" w:hAnsi="宋体" w:hint="eastAsia"/>
                <w:b/>
                <w:bCs/>
                <w:sz w:val="24"/>
                <w:szCs w:val="24"/>
              </w:rPr>
              <w:t>序号</w:t>
            </w:r>
          </w:p>
        </w:tc>
        <w:tc>
          <w:tcPr>
            <w:tcW w:w="365" w:type="pct"/>
            <w:tcBorders>
              <w:top w:val="single" w:sz="6" w:space="0" w:color="000000"/>
              <w:left w:val="nil"/>
              <w:bottom w:val="single" w:sz="6" w:space="0" w:color="000000"/>
              <w:right w:val="single" w:sz="6" w:space="0" w:color="000000"/>
            </w:tcBorders>
            <w:vAlign w:val="center"/>
          </w:tcPr>
          <w:p w14:paraId="2E3463D8" w14:textId="77777777" w:rsidR="002F64A7" w:rsidRDefault="00000000">
            <w:pPr>
              <w:jc w:val="center"/>
              <w:rPr>
                <w:rFonts w:ascii="宋体" w:eastAsia="宋体" w:hAnsi="宋体"/>
                <w:b/>
                <w:bCs/>
                <w:sz w:val="24"/>
                <w:szCs w:val="24"/>
              </w:rPr>
            </w:pPr>
            <w:r>
              <w:rPr>
                <w:rFonts w:ascii="宋体" w:eastAsia="宋体" w:hAnsi="宋体" w:hint="eastAsia"/>
                <w:b/>
                <w:bCs/>
                <w:sz w:val="24"/>
                <w:szCs w:val="24"/>
              </w:rPr>
              <w:t>姓名</w:t>
            </w:r>
          </w:p>
        </w:tc>
        <w:tc>
          <w:tcPr>
            <w:tcW w:w="438" w:type="pct"/>
            <w:tcBorders>
              <w:top w:val="single" w:sz="6" w:space="0" w:color="000000"/>
              <w:left w:val="nil"/>
              <w:bottom w:val="single" w:sz="6" w:space="0" w:color="000000"/>
              <w:right w:val="single" w:sz="6" w:space="0" w:color="000000"/>
            </w:tcBorders>
            <w:vAlign w:val="center"/>
          </w:tcPr>
          <w:p w14:paraId="2AE716BC" w14:textId="77777777" w:rsidR="002F64A7" w:rsidRDefault="00000000">
            <w:pPr>
              <w:jc w:val="center"/>
              <w:rPr>
                <w:rFonts w:ascii="宋体" w:eastAsia="宋体" w:hAnsi="宋体"/>
                <w:b/>
                <w:bCs/>
                <w:sz w:val="24"/>
                <w:szCs w:val="24"/>
              </w:rPr>
            </w:pPr>
            <w:r>
              <w:rPr>
                <w:rFonts w:ascii="宋体" w:eastAsia="宋体" w:hAnsi="宋体" w:hint="eastAsia"/>
                <w:b/>
                <w:bCs/>
                <w:sz w:val="24"/>
                <w:szCs w:val="24"/>
              </w:rPr>
              <w:t>性别</w:t>
            </w:r>
          </w:p>
        </w:tc>
        <w:tc>
          <w:tcPr>
            <w:tcW w:w="635" w:type="pct"/>
            <w:tcBorders>
              <w:top w:val="single" w:sz="6" w:space="0" w:color="000000"/>
              <w:left w:val="nil"/>
              <w:bottom w:val="single" w:sz="6" w:space="0" w:color="000000"/>
              <w:right w:val="single" w:sz="6" w:space="0" w:color="000000"/>
            </w:tcBorders>
            <w:vAlign w:val="center"/>
          </w:tcPr>
          <w:p w14:paraId="7E5FE5C9" w14:textId="77777777" w:rsidR="002F64A7" w:rsidRDefault="00000000">
            <w:pPr>
              <w:jc w:val="center"/>
              <w:rPr>
                <w:rFonts w:ascii="宋体" w:eastAsia="宋体" w:hAnsi="宋体"/>
                <w:b/>
                <w:bCs/>
                <w:sz w:val="24"/>
                <w:szCs w:val="24"/>
              </w:rPr>
            </w:pPr>
            <w:r>
              <w:rPr>
                <w:rFonts w:ascii="宋体" w:eastAsia="宋体" w:hAnsi="宋体" w:hint="eastAsia"/>
                <w:b/>
                <w:bCs/>
                <w:sz w:val="24"/>
                <w:szCs w:val="24"/>
              </w:rPr>
              <w:t>身份证号码</w:t>
            </w:r>
          </w:p>
        </w:tc>
        <w:tc>
          <w:tcPr>
            <w:tcW w:w="761" w:type="pct"/>
            <w:tcBorders>
              <w:top w:val="single" w:sz="6" w:space="0" w:color="000000"/>
              <w:left w:val="nil"/>
              <w:bottom w:val="single" w:sz="6" w:space="0" w:color="000000"/>
              <w:right w:val="single" w:sz="6" w:space="0" w:color="000000"/>
            </w:tcBorders>
            <w:vAlign w:val="center"/>
          </w:tcPr>
          <w:p w14:paraId="3FFF58C4" w14:textId="77777777" w:rsidR="002F64A7" w:rsidRDefault="00000000">
            <w:pPr>
              <w:jc w:val="center"/>
              <w:rPr>
                <w:rFonts w:ascii="宋体" w:eastAsia="宋体" w:hAnsi="宋体"/>
                <w:b/>
                <w:bCs/>
                <w:sz w:val="24"/>
                <w:szCs w:val="24"/>
              </w:rPr>
            </w:pPr>
            <w:r>
              <w:rPr>
                <w:rFonts w:ascii="宋体" w:eastAsia="宋体" w:hAnsi="宋体" w:hint="eastAsia"/>
                <w:b/>
                <w:bCs/>
                <w:sz w:val="24"/>
                <w:szCs w:val="24"/>
              </w:rPr>
              <w:t>职称或注册执业资格证书号</w:t>
            </w:r>
          </w:p>
        </w:tc>
        <w:tc>
          <w:tcPr>
            <w:tcW w:w="1299" w:type="pct"/>
            <w:tcBorders>
              <w:top w:val="single" w:sz="6" w:space="0" w:color="000000"/>
              <w:left w:val="nil"/>
              <w:bottom w:val="single" w:sz="6" w:space="0" w:color="000000"/>
              <w:right w:val="single" w:sz="6" w:space="0" w:color="000000"/>
            </w:tcBorders>
            <w:vAlign w:val="center"/>
          </w:tcPr>
          <w:p w14:paraId="41FD1DB6" w14:textId="77777777" w:rsidR="002F64A7" w:rsidRDefault="00000000">
            <w:pPr>
              <w:jc w:val="center"/>
              <w:rPr>
                <w:rFonts w:ascii="宋体" w:eastAsia="宋体" w:hAnsi="宋体"/>
                <w:b/>
                <w:bCs/>
                <w:sz w:val="24"/>
                <w:szCs w:val="24"/>
              </w:rPr>
            </w:pPr>
            <w:r>
              <w:rPr>
                <w:rFonts w:ascii="宋体" w:eastAsia="宋体" w:hAnsi="宋体" w:hint="eastAsia"/>
                <w:b/>
                <w:bCs/>
                <w:sz w:val="24"/>
                <w:szCs w:val="24"/>
              </w:rPr>
              <w:t>有无招标代理从业人员工作牌/政府采购培训证书</w:t>
            </w:r>
          </w:p>
        </w:tc>
        <w:tc>
          <w:tcPr>
            <w:tcW w:w="583" w:type="pct"/>
            <w:tcBorders>
              <w:top w:val="single" w:sz="6" w:space="0" w:color="000000"/>
              <w:left w:val="nil"/>
              <w:bottom w:val="single" w:sz="6" w:space="0" w:color="000000"/>
              <w:right w:val="single" w:sz="6" w:space="0" w:color="000000"/>
            </w:tcBorders>
            <w:vAlign w:val="center"/>
          </w:tcPr>
          <w:p w14:paraId="2669A609" w14:textId="77777777" w:rsidR="002F64A7" w:rsidRDefault="00000000">
            <w:pPr>
              <w:jc w:val="center"/>
              <w:rPr>
                <w:rFonts w:ascii="宋体" w:eastAsia="宋体" w:hAnsi="宋体"/>
                <w:b/>
                <w:bCs/>
                <w:sz w:val="24"/>
                <w:szCs w:val="24"/>
              </w:rPr>
            </w:pPr>
            <w:r>
              <w:rPr>
                <w:rFonts w:ascii="宋体" w:eastAsia="宋体" w:hAnsi="宋体" w:hint="eastAsia"/>
                <w:b/>
                <w:bCs/>
                <w:sz w:val="24"/>
                <w:szCs w:val="24"/>
              </w:rPr>
              <w:t>从事代理工作年限</w:t>
            </w:r>
          </w:p>
        </w:tc>
        <w:tc>
          <w:tcPr>
            <w:tcW w:w="553" w:type="pct"/>
            <w:tcBorders>
              <w:top w:val="single" w:sz="6" w:space="0" w:color="000000"/>
              <w:left w:val="nil"/>
              <w:bottom w:val="single" w:sz="6" w:space="0" w:color="000000"/>
              <w:right w:val="single" w:sz="6" w:space="0" w:color="000000"/>
            </w:tcBorders>
            <w:vAlign w:val="center"/>
          </w:tcPr>
          <w:p w14:paraId="3E1375B8" w14:textId="77777777" w:rsidR="002F64A7" w:rsidRDefault="00000000">
            <w:pPr>
              <w:jc w:val="center"/>
              <w:rPr>
                <w:rFonts w:ascii="宋体" w:eastAsia="宋体" w:hAnsi="宋体"/>
                <w:b/>
                <w:bCs/>
                <w:sz w:val="24"/>
                <w:szCs w:val="24"/>
              </w:rPr>
            </w:pPr>
            <w:r>
              <w:rPr>
                <w:rFonts w:ascii="宋体" w:eastAsia="宋体" w:hAnsi="宋体" w:hint="eastAsia"/>
                <w:b/>
                <w:bCs/>
                <w:sz w:val="24"/>
                <w:szCs w:val="24"/>
              </w:rPr>
              <w:t>联系电话</w:t>
            </w:r>
          </w:p>
        </w:tc>
      </w:tr>
      <w:tr w:rsidR="002F64A7" w14:paraId="3C56DA42" w14:textId="77777777">
        <w:trPr>
          <w:tblCellSpacing w:w="0" w:type="dxa"/>
          <w:jc w:val="center"/>
        </w:trPr>
        <w:tc>
          <w:tcPr>
            <w:tcW w:w="365" w:type="pct"/>
            <w:tcBorders>
              <w:top w:val="nil"/>
              <w:left w:val="single" w:sz="6" w:space="0" w:color="000000"/>
              <w:bottom w:val="single" w:sz="6" w:space="0" w:color="000000"/>
              <w:right w:val="single" w:sz="6" w:space="0" w:color="000000"/>
            </w:tcBorders>
          </w:tcPr>
          <w:p w14:paraId="5F8BB87A" w14:textId="77777777" w:rsidR="002F64A7" w:rsidRDefault="002F64A7">
            <w:pPr>
              <w:rPr>
                <w:rFonts w:ascii="宋体" w:eastAsia="宋体" w:hAnsi="宋体"/>
                <w:sz w:val="24"/>
                <w:szCs w:val="24"/>
              </w:rPr>
            </w:pPr>
          </w:p>
        </w:tc>
        <w:tc>
          <w:tcPr>
            <w:tcW w:w="365" w:type="pct"/>
            <w:tcBorders>
              <w:top w:val="nil"/>
              <w:left w:val="nil"/>
              <w:bottom w:val="single" w:sz="6" w:space="0" w:color="000000"/>
              <w:right w:val="single" w:sz="6" w:space="0" w:color="000000"/>
            </w:tcBorders>
            <w:vAlign w:val="center"/>
          </w:tcPr>
          <w:p w14:paraId="0E310254" w14:textId="77777777" w:rsidR="002F64A7" w:rsidRDefault="002F64A7">
            <w:pPr>
              <w:rPr>
                <w:rFonts w:ascii="宋体" w:eastAsia="宋体" w:hAnsi="宋体"/>
                <w:sz w:val="24"/>
                <w:szCs w:val="24"/>
              </w:rPr>
            </w:pPr>
          </w:p>
        </w:tc>
        <w:tc>
          <w:tcPr>
            <w:tcW w:w="438" w:type="pct"/>
            <w:tcBorders>
              <w:top w:val="nil"/>
              <w:left w:val="nil"/>
              <w:bottom w:val="single" w:sz="6" w:space="0" w:color="000000"/>
              <w:right w:val="single" w:sz="6" w:space="0" w:color="000000"/>
            </w:tcBorders>
            <w:vAlign w:val="center"/>
          </w:tcPr>
          <w:p w14:paraId="09331A79" w14:textId="77777777" w:rsidR="002F64A7" w:rsidRDefault="002F64A7">
            <w:pPr>
              <w:rPr>
                <w:rFonts w:ascii="宋体" w:eastAsia="宋体" w:hAnsi="宋体"/>
                <w:sz w:val="24"/>
                <w:szCs w:val="24"/>
              </w:rPr>
            </w:pPr>
          </w:p>
        </w:tc>
        <w:tc>
          <w:tcPr>
            <w:tcW w:w="635" w:type="pct"/>
            <w:tcBorders>
              <w:top w:val="nil"/>
              <w:left w:val="nil"/>
              <w:bottom w:val="single" w:sz="6" w:space="0" w:color="000000"/>
              <w:right w:val="single" w:sz="6" w:space="0" w:color="000000"/>
            </w:tcBorders>
            <w:vAlign w:val="center"/>
          </w:tcPr>
          <w:p w14:paraId="088B5227" w14:textId="77777777" w:rsidR="002F64A7" w:rsidRDefault="002F64A7">
            <w:pPr>
              <w:rPr>
                <w:rFonts w:ascii="宋体" w:eastAsia="宋体" w:hAnsi="宋体"/>
                <w:sz w:val="24"/>
                <w:szCs w:val="24"/>
              </w:rPr>
            </w:pPr>
          </w:p>
        </w:tc>
        <w:tc>
          <w:tcPr>
            <w:tcW w:w="761" w:type="pct"/>
            <w:tcBorders>
              <w:top w:val="nil"/>
              <w:left w:val="nil"/>
              <w:bottom w:val="single" w:sz="6" w:space="0" w:color="000000"/>
              <w:right w:val="single" w:sz="6" w:space="0" w:color="000000"/>
            </w:tcBorders>
            <w:vAlign w:val="center"/>
          </w:tcPr>
          <w:p w14:paraId="63DB4C80" w14:textId="77777777" w:rsidR="002F64A7" w:rsidRDefault="002F64A7">
            <w:pPr>
              <w:rPr>
                <w:rFonts w:ascii="宋体" w:eastAsia="宋体" w:hAnsi="宋体"/>
                <w:sz w:val="24"/>
                <w:szCs w:val="24"/>
              </w:rPr>
            </w:pPr>
          </w:p>
        </w:tc>
        <w:tc>
          <w:tcPr>
            <w:tcW w:w="1299" w:type="pct"/>
            <w:tcBorders>
              <w:top w:val="nil"/>
              <w:left w:val="nil"/>
              <w:bottom w:val="single" w:sz="6" w:space="0" w:color="000000"/>
              <w:right w:val="single" w:sz="6" w:space="0" w:color="000000"/>
            </w:tcBorders>
            <w:vAlign w:val="center"/>
          </w:tcPr>
          <w:p w14:paraId="6F12BC63" w14:textId="77777777" w:rsidR="002F64A7" w:rsidRDefault="002F64A7">
            <w:pPr>
              <w:rPr>
                <w:rFonts w:ascii="宋体" w:eastAsia="宋体" w:hAnsi="宋体"/>
                <w:sz w:val="24"/>
                <w:szCs w:val="24"/>
              </w:rPr>
            </w:pPr>
          </w:p>
        </w:tc>
        <w:tc>
          <w:tcPr>
            <w:tcW w:w="583" w:type="pct"/>
            <w:tcBorders>
              <w:top w:val="nil"/>
              <w:left w:val="nil"/>
              <w:bottom w:val="single" w:sz="6" w:space="0" w:color="000000"/>
              <w:right w:val="single" w:sz="6" w:space="0" w:color="000000"/>
            </w:tcBorders>
            <w:vAlign w:val="center"/>
          </w:tcPr>
          <w:p w14:paraId="3CD225C4" w14:textId="77777777" w:rsidR="002F64A7" w:rsidRDefault="002F64A7">
            <w:pPr>
              <w:rPr>
                <w:rFonts w:ascii="宋体" w:eastAsia="宋体" w:hAnsi="宋体"/>
                <w:sz w:val="24"/>
                <w:szCs w:val="24"/>
              </w:rPr>
            </w:pPr>
          </w:p>
        </w:tc>
        <w:tc>
          <w:tcPr>
            <w:tcW w:w="553" w:type="pct"/>
            <w:tcBorders>
              <w:top w:val="nil"/>
              <w:left w:val="nil"/>
              <w:bottom w:val="single" w:sz="6" w:space="0" w:color="000000"/>
              <w:right w:val="single" w:sz="6" w:space="0" w:color="000000"/>
            </w:tcBorders>
          </w:tcPr>
          <w:p w14:paraId="64FF9729" w14:textId="77777777" w:rsidR="002F64A7" w:rsidRDefault="002F64A7">
            <w:pPr>
              <w:rPr>
                <w:rFonts w:ascii="宋体" w:eastAsia="宋体" w:hAnsi="宋体"/>
                <w:sz w:val="24"/>
                <w:szCs w:val="24"/>
              </w:rPr>
            </w:pPr>
          </w:p>
        </w:tc>
      </w:tr>
      <w:tr w:rsidR="002F64A7" w14:paraId="7D4B1FB4" w14:textId="77777777">
        <w:trPr>
          <w:tblCellSpacing w:w="0" w:type="dxa"/>
          <w:jc w:val="center"/>
        </w:trPr>
        <w:tc>
          <w:tcPr>
            <w:tcW w:w="365" w:type="pct"/>
            <w:tcBorders>
              <w:top w:val="nil"/>
              <w:left w:val="single" w:sz="6" w:space="0" w:color="000000"/>
              <w:bottom w:val="single" w:sz="6" w:space="0" w:color="000000"/>
              <w:right w:val="single" w:sz="6" w:space="0" w:color="000000"/>
            </w:tcBorders>
          </w:tcPr>
          <w:p w14:paraId="6AFFF210" w14:textId="77777777" w:rsidR="002F64A7" w:rsidRDefault="002F64A7">
            <w:pPr>
              <w:rPr>
                <w:rFonts w:ascii="宋体" w:eastAsia="宋体" w:hAnsi="宋体"/>
                <w:sz w:val="24"/>
                <w:szCs w:val="24"/>
              </w:rPr>
            </w:pPr>
          </w:p>
        </w:tc>
        <w:tc>
          <w:tcPr>
            <w:tcW w:w="365" w:type="pct"/>
            <w:tcBorders>
              <w:top w:val="nil"/>
              <w:left w:val="nil"/>
              <w:bottom w:val="single" w:sz="6" w:space="0" w:color="000000"/>
              <w:right w:val="single" w:sz="6" w:space="0" w:color="000000"/>
            </w:tcBorders>
            <w:vAlign w:val="center"/>
          </w:tcPr>
          <w:p w14:paraId="77F632B7" w14:textId="77777777" w:rsidR="002F64A7" w:rsidRDefault="002F64A7">
            <w:pPr>
              <w:rPr>
                <w:rFonts w:ascii="宋体" w:eastAsia="宋体" w:hAnsi="宋体"/>
                <w:sz w:val="24"/>
                <w:szCs w:val="24"/>
              </w:rPr>
            </w:pPr>
          </w:p>
        </w:tc>
        <w:tc>
          <w:tcPr>
            <w:tcW w:w="438" w:type="pct"/>
            <w:tcBorders>
              <w:top w:val="nil"/>
              <w:left w:val="nil"/>
              <w:bottom w:val="single" w:sz="6" w:space="0" w:color="000000"/>
              <w:right w:val="single" w:sz="6" w:space="0" w:color="000000"/>
            </w:tcBorders>
            <w:vAlign w:val="center"/>
          </w:tcPr>
          <w:p w14:paraId="3B048DB1" w14:textId="77777777" w:rsidR="002F64A7" w:rsidRDefault="002F64A7">
            <w:pPr>
              <w:rPr>
                <w:rFonts w:ascii="宋体" w:eastAsia="宋体" w:hAnsi="宋体"/>
                <w:sz w:val="24"/>
                <w:szCs w:val="24"/>
              </w:rPr>
            </w:pPr>
          </w:p>
        </w:tc>
        <w:tc>
          <w:tcPr>
            <w:tcW w:w="635" w:type="pct"/>
            <w:tcBorders>
              <w:top w:val="nil"/>
              <w:left w:val="nil"/>
              <w:bottom w:val="single" w:sz="6" w:space="0" w:color="000000"/>
              <w:right w:val="single" w:sz="6" w:space="0" w:color="000000"/>
            </w:tcBorders>
            <w:vAlign w:val="center"/>
          </w:tcPr>
          <w:p w14:paraId="38BC98D7" w14:textId="77777777" w:rsidR="002F64A7" w:rsidRDefault="002F64A7">
            <w:pPr>
              <w:rPr>
                <w:rFonts w:ascii="宋体" w:eastAsia="宋体" w:hAnsi="宋体"/>
                <w:sz w:val="24"/>
                <w:szCs w:val="24"/>
              </w:rPr>
            </w:pPr>
          </w:p>
        </w:tc>
        <w:tc>
          <w:tcPr>
            <w:tcW w:w="761" w:type="pct"/>
            <w:tcBorders>
              <w:top w:val="nil"/>
              <w:left w:val="nil"/>
              <w:bottom w:val="single" w:sz="6" w:space="0" w:color="000000"/>
              <w:right w:val="single" w:sz="6" w:space="0" w:color="000000"/>
            </w:tcBorders>
            <w:vAlign w:val="center"/>
          </w:tcPr>
          <w:p w14:paraId="36404C45" w14:textId="77777777" w:rsidR="002F64A7" w:rsidRDefault="002F64A7">
            <w:pPr>
              <w:rPr>
                <w:rFonts w:ascii="宋体" w:eastAsia="宋体" w:hAnsi="宋体"/>
                <w:sz w:val="24"/>
                <w:szCs w:val="24"/>
              </w:rPr>
            </w:pPr>
          </w:p>
        </w:tc>
        <w:tc>
          <w:tcPr>
            <w:tcW w:w="1299" w:type="pct"/>
            <w:tcBorders>
              <w:top w:val="nil"/>
              <w:left w:val="nil"/>
              <w:bottom w:val="single" w:sz="6" w:space="0" w:color="000000"/>
              <w:right w:val="single" w:sz="6" w:space="0" w:color="000000"/>
            </w:tcBorders>
            <w:vAlign w:val="center"/>
          </w:tcPr>
          <w:p w14:paraId="5BBAB693" w14:textId="77777777" w:rsidR="002F64A7" w:rsidRDefault="002F64A7">
            <w:pPr>
              <w:rPr>
                <w:rFonts w:ascii="宋体" w:eastAsia="宋体" w:hAnsi="宋体"/>
                <w:sz w:val="24"/>
                <w:szCs w:val="24"/>
              </w:rPr>
            </w:pPr>
          </w:p>
        </w:tc>
        <w:tc>
          <w:tcPr>
            <w:tcW w:w="583" w:type="pct"/>
            <w:tcBorders>
              <w:top w:val="nil"/>
              <w:left w:val="nil"/>
              <w:bottom w:val="single" w:sz="6" w:space="0" w:color="000000"/>
              <w:right w:val="single" w:sz="6" w:space="0" w:color="000000"/>
            </w:tcBorders>
            <w:vAlign w:val="center"/>
          </w:tcPr>
          <w:p w14:paraId="24FB187F" w14:textId="77777777" w:rsidR="002F64A7" w:rsidRDefault="002F64A7">
            <w:pPr>
              <w:rPr>
                <w:rFonts w:ascii="宋体" w:eastAsia="宋体" w:hAnsi="宋体"/>
                <w:sz w:val="24"/>
                <w:szCs w:val="24"/>
              </w:rPr>
            </w:pPr>
          </w:p>
        </w:tc>
        <w:tc>
          <w:tcPr>
            <w:tcW w:w="553" w:type="pct"/>
            <w:tcBorders>
              <w:top w:val="nil"/>
              <w:left w:val="nil"/>
              <w:bottom w:val="single" w:sz="6" w:space="0" w:color="000000"/>
              <w:right w:val="single" w:sz="6" w:space="0" w:color="000000"/>
            </w:tcBorders>
          </w:tcPr>
          <w:p w14:paraId="4FE7739D" w14:textId="77777777" w:rsidR="002F64A7" w:rsidRDefault="002F64A7">
            <w:pPr>
              <w:rPr>
                <w:rFonts w:ascii="宋体" w:eastAsia="宋体" w:hAnsi="宋体"/>
                <w:sz w:val="24"/>
                <w:szCs w:val="24"/>
              </w:rPr>
            </w:pPr>
          </w:p>
        </w:tc>
      </w:tr>
      <w:tr w:rsidR="002F64A7" w14:paraId="07384187" w14:textId="77777777">
        <w:trPr>
          <w:tblCellSpacing w:w="0" w:type="dxa"/>
          <w:jc w:val="center"/>
        </w:trPr>
        <w:tc>
          <w:tcPr>
            <w:tcW w:w="365" w:type="pct"/>
            <w:tcBorders>
              <w:top w:val="nil"/>
              <w:left w:val="single" w:sz="6" w:space="0" w:color="000000"/>
              <w:bottom w:val="single" w:sz="6" w:space="0" w:color="000000"/>
              <w:right w:val="single" w:sz="6" w:space="0" w:color="000000"/>
            </w:tcBorders>
          </w:tcPr>
          <w:p w14:paraId="460C3C25" w14:textId="77777777" w:rsidR="002F64A7" w:rsidRDefault="002F64A7">
            <w:pPr>
              <w:rPr>
                <w:rFonts w:ascii="宋体" w:eastAsia="宋体" w:hAnsi="宋体"/>
                <w:sz w:val="24"/>
                <w:szCs w:val="24"/>
              </w:rPr>
            </w:pPr>
          </w:p>
        </w:tc>
        <w:tc>
          <w:tcPr>
            <w:tcW w:w="365" w:type="pct"/>
            <w:tcBorders>
              <w:top w:val="nil"/>
              <w:left w:val="nil"/>
              <w:bottom w:val="single" w:sz="6" w:space="0" w:color="000000"/>
              <w:right w:val="single" w:sz="6" w:space="0" w:color="000000"/>
            </w:tcBorders>
            <w:vAlign w:val="center"/>
          </w:tcPr>
          <w:p w14:paraId="5E6C25BD" w14:textId="77777777" w:rsidR="002F64A7" w:rsidRDefault="002F64A7">
            <w:pPr>
              <w:rPr>
                <w:rFonts w:ascii="宋体" w:eastAsia="宋体" w:hAnsi="宋体"/>
                <w:sz w:val="24"/>
                <w:szCs w:val="24"/>
              </w:rPr>
            </w:pPr>
          </w:p>
        </w:tc>
        <w:tc>
          <w:tcPr>
            <w:tcW w:w="438" w:type="pct"/>
            <w:tcBorders>
              <w:top w:val="nil"/>
              <w:left w:val="nil"/>
              <w:bottom w:val="single" w:sz="6" w:space="0" w:color="000000"/>
              <w:right w:val="single" w:sz="6" w:space="0" w:color="000000"/>
            </w:tcBorders>
            <w:vAlign w:val="center"/>
          </w:tcPr>
          <w:p w14:paraId="75F0BCBE" w14:textId="77777777" w:rsidR="002F64A7" w:rsidRDefault="002F64A7">
            <w:pPr>
              <w:rPr>
                <w:rFonts w:ascii="宋体" w:eastAsia="宋体" w:hAnsi="宋体"/>
                <w:sz w:val="24"/>
                <w:szCs w:val="24"/>
              </w:rPr>
            </w:pPr>
          </w:p>
        </w:tc>
        <w:tc>
          <w:tcPr>
            <w:tcW w:w="635" w:type="pct"/>
            <w:tcBorders>
              <w:top w:val="nil"/>
              <w:left w:val="nil"/>
              <w:bottom w:val="single" w:sz="6" w:space="0" w:color="000000"/>
              <w:right w:val="single" w:sz="6" w:space="0" w:color="000000"/>
            </w:tcBorders>
            <w:vAlign w:val="center"/>
          </w:tcPr>
          <w:p w14:paraId="2F85B33F" w14:textId="77777777" w:rsidR="002F64A7" w:rsidRDefault="002F64A7">
            <w:pPr>
              <w:rPr>
                <w:rFonts w:ascii="宋体" w:eastAsia="宋体" w:hAnsi="宋体"/>
                <w:sz w:val="24"/>
                <w:szCs w:val="24"/>
              </w:rPr>
            </w:pPr>
          </w:p>
        </w:tc>
        <w:tc>
          <w:tcPr>
            <w:tcW w:w="761" w:type="pct"/>
            <w:tcBorders>
              <w:top w:val="nil"/>
              <w:left w:val="nil"/>
              <w:bottom w:val="single" w:sz="6" w:space="0" w:color="000000"/>
              <w:right w:val="single" w:sz="6" w:space="0" w:color="000000"/>
            </w:tcBorders>
            <w:vAlign w:val="center"/>
          </w:tcPr>
          <w:p w14:paraId="373A32DB" w14:textId="77777777" w:rsidR="002F64A7" w:rsidRDefault="002F64A7">
            <w:pPr>
              <w:rPr>
                <w:rFonts w:ascii="宋体" w:eastAsia="宋体" w:hAnsi="宋体"/>
                <w:sz w:val="24"/>
                <w:szCs w:val="24"/>
              </w:rPr>
            </w:pPr>
          </w:p>
        </w:tc>
        <w:tc>
          <w:tcPr>
            <w:tcW w:w="1299" w:type="pct"/>
            <w:tcBorders>
              <w:top w:val="nil"/>
              <w:left w:val="nil"/>
              <w:bottom w:val="single" w:sz="6" w:space="0" w:color="000000"/>
              <w:right w:val="single" w:sz="6" w:space="0" w:color="000000"/>
            </w:tcBorders>
            <w:vAlign w:val="center"/>
          </w:tcPr>
          <w:p w14:paraId="4EBDD386" w14:textId="77777777" w:rsidR="002F64A7" w:rsidRDefault="002F64A7">
            <w:pPr>
              <w:rPr>
                <w:rFonts w:ascii="宋体" w:eastAsia="宋体" w:hAnsi="宋体"/>
                <w:sz w:val="24"/>
                <w:szCs w:val="24"/>
              </w:rPr>
            </w:pPr>
          </w:p>
        </w:tc>
        <w:tc>
          <w:tcPr>
            <w:tcW w:w="583" w:type="pct"/>
            <w:tcBorders>
              <w:top w:val="nil"/>
              <w:left w:val="nil"/>
              <w:bottom w:val="single" w:sz="6" w:space="0" w:color="000000"/>
              <w:right w:val="single" w:sz="6" w:space="0" w:color="000000"/>
            </w:tcBorders>
            <w:vAlign w:val="center"/>
          </w:tcPr>
          <w:p w14:paraId="63689EF5" w14:textId="77777777" w:rsidR="002F64A7" w:rsidRDefault="002F64A7">
            <w:pPr>
              <w:rPr>
                <w:rFonts w:ascii="宋体" w:eastAsia="宋体" w:hAnsi="宋体"/>
                <w:sz w:val="24"/>
                <w:szCs w:val="24"/>
              </w:rPr>
            </w:pPr>
          </w:p>
        </w:tc>
        <w:tc>
          <w:tcPr>
            <w:tcW w:w="553" w:type="pct"/>
            <w:tcBorders>
              <w:top w:val="nil"/>
              <w:left w:val="nil"/>
              <w:bottom w:val="single" w:sz="6" w:space="0" w:color="000000"/>
              <w:right w:val="single" w:sz="6" w:space="0" w:color="000000"/>
            </w:tcBorders>
          </w:tcPr>
          <w:p w14:paraId="3FA710B2" w14:textId="77777777" w:rsidR="002F64A7" w:rsidRDefault="002F64A7">
            <w:pPr>
              <w:rPr>
                <w:rFonts w:ascii="宋体" w:eastAsia="宋体" w:hAnsi="宋体"/>
                <w:sz w:val="24"/>
                <w:szCs w:val="24"/>
              </w:rPr>
            </w:pPr>
          </w:p>
        </w:tc>
      </w:tr>
      <w:tr w:rsidR="002F64A7" w14:paraId="40E0848D" w14:textId="77777777">
        <w:trPr>
          <w:tblCellSpacing w:w="0" w:type="dxa"/>
          <w:jc w:val="center"/>
        </w:trPr>
        <w:tc>
          <w:tcPr>
            <w:tcW w:w="365" w:type="pct"/>
            <w:tcBorders>
              <w:top w:val="nil"/>
              <w:left w:val="single" w:sz="6" w:space="0" w:color="000000"/>
              <w:bottom w:val="single" w:sz="6" w:space="0" w:color="000000"/>
              <w:right w:val="single" w:sz="6" w:space="0" w:color="000000"/>
            </w:tcBorders>
          </w:tcPr>
          <w:p w14:paraId="143688C0" w14:textId="77777777" w:rsidR="002F64A7" w:rsidRDefault="002F64A7">
            <w:pPr>
              <w:rPr>
                <w:rFonts w:ascii="宋体" w:eastAsia="宋体" w:hAnsi="宋体"/>
                <w:sz w:val="24"/>
                <w:szCs w:val="24"/>
              </w:rPr>
            </w:pPr>
          </w:p>
        </w:tc>
        <w:tc>
          <w:tcPr>
            <w:tcW w:w="365" w:type="pct"/>
            <w:tcBorders>
              <w:top w:val="nil"/>
              <w:left w:val="nil"/>
              <w:bottom w:val="single" w:sz="6" w:space="0" w:color="000000"/>
              <w:right w:val="single" w:sz="6" w:space="0" w:color="000000"/>
            </w:tcBorders>
            <w:vAlign w:val="center"/>
          </w:tcPr>
          <w:p w14:paraId="0B28E3C7" w14:textId="77777777" w:rsidR="002F64A7" w:rsidRDefault="002F64A7">
            <w:pPr>
              <w:rPr>
                <w:rFonts w:ascii="宋体" w:eastAsia="宋体" w:hAnsi="宋体"/>
                <w:sz w:val="24"/>
                <w:szCs w:val="24"/>
              </w:rPr>
            </w:pPr>
          </w:p>
        </w:tc>
        <w:tc>
          <w:tcPr>
            <w:tcW w:w="438" w:type="pct"/>
            <w:tcBorders>
              <w:top w:val="nil"/>
              <w:left w:val="nil"/>
              <w:bottom w:val="single" w:sz="6" w:space="0" w:color="000000"/>
              <w:right w:val="single" w:sz="6" w:space="0" w:color="000000"/>
            </w:tcBorders>
            <w:vAlign w:val="center"/>
          </w:tcPr>
          <w:p w14:paraId="3AB6FB59" w14:textId="77777777" w:rsidR="002F64A7" w:rsidRDefault="002F64A7">
            <w:pPr>
              <w:rPr>
                <w:rFonts w:ascii="宋体" w:eastAsia="宋体" w:hAnsi="宋体"/>
                <w:sz w:val="24"/>
                <w:szCs w:val="24"/>
              </w:rPr>
            </w:pPr>
          </w:p>
        </w:tc>
        <w:tc>
          <w:tcPr>
            <w:tcW w:w="635" w:type="pct"/>
            <w:tcBorders>
              <w:top w:val="nil"/>
              <w:left w:val="nil"/>
              <w:bottom w:val="single" w:sz="6" w:space="0" w:color="000000"/>
              <w:right w:val="single" w:sz="6" w:space="0" w:color="000000"/>
            </w:tcBorders>
            <w:vAlign w:val="center"/>
          </w:tcPr>
          <w:p w14:paraId="18D545B3" w14:textId="77777777" w:rsidR="002F64A7" w:rsidRDefault="002F64A7">
            <w:pPr>
              <w:rPr>
                <w:rFonts w:ascii="宋体" w:eastAsia="宋体" w:hAnsi="宋体"/>
                <w:sz w:val="24"/>
                <w:szCs w:val="24"/>
              </w:rPr>
            </w:pPr>
          </w:p>
        </w:tc>
        <w:tc>
          <w:tcPr>
            <w:tcW w:w="761" w:type="pct"/>
            <w:tcBorders>
              <w:top w:val="nil"/>
              <w:left w:val="nil"/>
              <w:bottom w:val="single" w:sz="6" w:space="0" w:color="000000"/>
              <w:right w:val="single" w:sz="6" w:space="0" w:color="000000"/>
            </w:tcBorders>
            <w:vAlign w:val="center"/>
          </w:tcPr>
          <w:p w14:paraId="48DF98A0" w14:textId="77777777" w:rsidR="002F64A7" w:rsidRDefault="002F64A7">
            <w:pPr>
              <w:rPr>
                <w:rFonts w:ascii="宋体" w:eastAsia="宋体" w:hAnsi="宋体"/>
                <w:sz w:val="24"/>
                <w:szCs w:val="24"/>
              </w:rPr>
            </w:pPr>
          </w:p>
        </w:tc>
        <w:tc>
          <w:tcPr>
            <w:tcW w:w="1299" w:type="pct"/>
            <w:tcBorders>
              <w:top w:val="nil"/>
              <w:left w:val="nil"/>
              <w:bottom w:val="single" w:sz="6" w:space="0" w:color="000000"/>
              <w:right w:val="single" w:sz="6" w:space="0" w:color="000000"/>
            </w:tcBorders>
            <w:vAlign w:val="center"/>
          </w:tcPr>
          <w:p w14:paraId="44EF1F98" w14:textId="77777777" w:rsidR="002F64A7" w:rsidRDefault="002F64A7">
            <w:pPr>
              <w:rPr>
                <w:rFonts w:ascii="宋体" w:eastAsia="宋体" w:hAnsi="宋体"/>
                <w:sz w:val="24"/>
                <w:szCs w:val="24"/>
              </w:rPr>
            </w:pPr>
          </w:p>
        </w:tc>
        <w:tc>
          <w:tcPr>
            <w:tcW w:w="583" w:type="pct"/>
            <w:tcBorders>
              <w:top w:val="nil"/>
              <w:left w:val="nil"/>
              <w:bottom w:val="single" w:sz="6" w:space="0" w:color="000000"/>
              <w:right w:val="single" w:sz="6" w:space="0" w:color="000000"/>
            </w:tcBorders>
            <w:vAlign w:val="center"/>
          </w:tcPr>
          <w:p w14:paraId="249BF285" w14:textId="77777777" w:rsidR="002F64A7" w:rsidRDefault="002F64A7">
            <w:pPr>
              <w:rPr>
                <w:rFonts w:ascii="宋体" w:eastAsia="宋体" w:hAnsi="宋体"/>
                <w:sz w:val="24"/>
                <w:szCs w:val="24"/>
              </w:rPr>
            </w:pPr>
          </w:p>
        </w:tc>
        <w:tc>
          <w:tcPr>
            <w:tcW w:w="553" w:type="pct"/>
            <w:tcBorders>
              <w:top w:val="nil"/>
              <w:left w:val="nil"/>
              <w:bottom w:val="single" w:sz="6" w:space="0" w:color="000000"/>
              <w:right w:val="single" w:sz="6" w:space="0" w:color="000000"/>
            </w:tcBorders>
          </w:tcPr>
          <w:p w14:paraId="0DB3AC2A" w14:textId="77777777" w:rsidR="002F64A7" w:rsidRDefault="002F64A7">
            <w:pPr>
              <w:rPr>
                <w:rFonts w:ascii="宋体" w:eastAsia="宋体" w:hAnsi="宋体"/>
                <w:sz w:val="24"/>
                <w:szCs w:val="24"/>
              </w:rPr>
            </w:pPr>
          </w:p>
        </w:tc>
      </w:tr>
      <w:tr w:rsidR="002F64A7" w14:paraId="79D9B2C9" w14:textId="77777777">
        <w:trPr>
          <w:tblCellSpacing w:w="0" w:type="dxa"/>
          <w:jc w:val="center"/>
        </w:trPr>
        <w:tc>
          <w:tcPr>
            <w:tcW w:w="365" w:type="pct"/>
            <w:tcBorders>
              <w:top w:val="nil"/>
              <w:left w:val="single" w:sz="6" w:space="0" w:color="000000"/>
              <w:bottom w:val="single" w:sz="6" w:space="0" w:color="000000"/>
              <w:right w:val="single" w:sz="6" w:space="0" w:color="000000"/>
            </w:tcBorders>
          </w:tcPr>
          <w:p w14:paraId="0049DF08" w14:textId="77777777" w:rsidR="002F64A7" w:rsidRDefault="002F64A7">
            <w:pPr>
              <w:rPr>
                <w:rFonts w:ascii="宋体" w:eastAsia="宋体" w:hAnsi="宋体"/>
                <w:sz w:val="24"/>
                <w:szCs w:val="24"/>
              </w:rPr>
            </w:pPr>
          </w:p>
        </w:tc>
        <w:tc>
          <w:tcPr>
            <w:tcW w:w="365" w:type="pct"/>
            <w:tcBorders>
              <w:top w:val="nil"/>
              <w:left w:val="nil"/>
              <w:bottom w:val="single" w:sz="6" w:space="0" w:color="000000"/>
              <w:right w:val="single" w:sz="6" w:space="0" w:color="000000"/>
            </w:tcBorders>
            <w:vAlign w:val="center"/>
          </w:tcPr>
          <w:p w14:paraId="2CFDE629" w14:textId="77777777" w:rsidR="002F64A7" w:rsidRDefault="002F64A7">
            <w:pPr>
              <w:rPr>
                <w:rFonts w:ascii="宋体" w:eastAsia="宋体" w:hAnsi="宋体"/>
                <w:sz w:val="24"/>
                <w:szCs w:val="24"/>
              </w:rPr>
            </w:pPr>
          </w:p>
        </w:tc>
        <w:tc>
          <w:tcPr>
            <w:tcW w:w="438" w:type="pct"/>
            <w:tcBorders>
              <w:top w:val="nil"/>
              <w:left w:val="nil"/>
              <w:bottom w:val="single" w:sz="6" w:space="0" w:color="000000"/>
              <w:right w:val="single" w:sz="6" w:space="0" w:color="000000"/>
            </w:tcBorders>
            <w:vAlign w:val="center"/>
          </w:tcPr>
          <w:p w14:paraId="23738BD7" w14:textId="77777777" w:rsidR="002F64A7" w:rsidRDefault="002F64A7">
            <w:pPr>
              <w:rPr>
                <w:rFonts w:ascii="宋体" w:eastAsia="宋体" w:hAnsi="宋体"/>
                <w:sz w:val="24"/>
                <w:szCs w:val="24"/>
              </w:rPr>
            </w:pPr>
          </w:p>
        </w:tc>
        <w:tc>
          <w:tcPr>
            <w:tcW w:w="635" w:type="pct"/>
            <w:tcBorders>
              <w:top w:val="nil"/>
              <w:left w:val="nil"/>
              <w:bottom w:val="single" w:sz="6" w:space="0" w:color="000000"/>
              <w:right w:val="single" w:sz="6" w:space="0" w:color="000000"/>
            </w:tcBorders>
            <w:vAlign w:val="center"/>
          </w:tcPr>
          <w:p w14:paraId="22C869E9" w14:textId="77777777" w:rsidR="002F64A7" w:rsidRDefault="002F64A7">
            <w:pPr>
              <w:rPr>
                <w:rFonts w:ascii="宋体" w:eastAsia="宋体" w:hAnsi="宋体"/>
                <w:sz w:val="24"/>
                <w:szCs w:val="24"/>
              </w:rPr>
            </w:pPr>
          </w:p>
        </w:tc>
        <w:tc>
          <w:tcPr>
            <w:tcW w:w="761" w:type="pct"/>
            <w:tcBorders>
              <w:top w:val="nil"/>
              <w:left w:val="nil"/>
              <w:bottom w:val="single" w:sz="6" w:space="0" w:color="000000"/>
              <w:right w:val="single" w:sz="6" w:space="0" w:color="000000"/>
            </w:tcBorders>
            <w:vAlign w:val="center"/>
          </w:tcPr>
          <w:p w14:paraId="7D93C8F6" w14:textId="77777777" w:rsidR="002F64A7" w:rsidRDefault="002F64A7">
            <w:pPr>
              <w:rPr>
                <w:rFonts w:ascii="宋体" w:eastAsia="宋体" w:hAnsi="宋体"/>
                <w:sz w:val="24"/>
                <w:szCs w:val="24"/>
              </w:rPr>
            </w:pPr>
          </w:p>
        </w:tc>
        <w:tc>
          <w:tcPr>
            <w:tcW w:w="1299" w:type="pct"/>
            <w:tcBorders>
              <w:top w:val="nil"/>
              <w:left w:val="nil"/>
              <w:bottom w:val="single" w:sz="6" w:space="0" w:color="000000"/>
              <w:right w:val="single" w:sz="6" w:space="0" w:color="000000"/>
            </w:tcBorders>
            <w:vAlign w:val="center"/>
          </w:tcPr>
          <w:p w14:paraId="299183D9" w14:textId="77777777" w:rsidR="002F64A7" w:rsidRDefault="002F64A7">
            <w:pPr>
              <w:rPr>
                <w:rFonts w:ascii="宋体" w:eastAsia="宋体" w:hAnsi="宋体"/>
                <w:sz w:val="24"/>
                <w:szCs w:val="24"/>
              </w:rPr>
            </w:pPr>
          </w:p>
        </w:tc>
        <w:tc>
          <w:tcPr>
            <w:tcW w:w="583" w:type="pct"/>
            <w:tcBorders>
              <w:top w:val="nil"/>
              <w:left w:val="nil"/>
              <w:bottom w:val="single" w:sz="6" w:space="0" w:color="000000"/>
              <w:right w:val="single" w:sz="6" w:space="0" w:color="000000"/>
            </w:tcBorders>
            <w:vAlign w:val="center"/>
          </w:tcPr>
          <w:p w14:paraId="4E7BE6AF" w14:textId="77777777" w:rsidR="002F64A7" w:rsidRDefault="002F64A7">
            <w:pPr>
              <w:rPr>
                <w:rFonts w:ascii="宋体" w:eastAsia="宋体" w:hAnsi="宋体"/>
                <w:sz w:val="24"/>
                <w:szCs w:val="24"/>
              </w:rPr>
            </w:pPr>
          </w:p>
        </w:tc>
        <w:tc>
          <w:tcPr>
            <w:tcW w:w="553" w:type="pct"/>
            <w:tcBorders>
              <w:top w:val="nil"/>
              <w:left w:val="nil"/>
              <w:bottom w:val="single" w:sz="6" w:space="0" w:color="000000"/>
              <w:right w:val="single" w:sz="6" w:space="0" w:color="000000"/>
            </w:tcBorders>
          </w:tcPr>
          <w:p w14:paraId="024DB307" w14:textId="77777777" w:rsidR="002F64A7" w:rsidRDefault="002F64A7">
            <w:pPr>
              <w:rPr>
                <w:rFonts w:ascii="宋体" w:eastAsia="宋体" w:hAnsi="宋体"/>
                <w:sz w:val="24"/>
                <w:szCs w:val="24"/>
              </w:rPr>
            </w:pPr>
          </w:p>
        </w:tc>
      </w:tr>
      <w:tr w:rsidR="002F64A7" w14:paraId="66A0DE12" w14:textId="77777777">
        <w:trPr>
          <w:tblCellSpacing w:w="0" w:type="dxa"/>
          <w:jc w:val="center"/>
        </w:trPr>
        <w:tc>
          <w:tcPr>
            <w:tcW w:w="365" w:type="pct"/>
            <w:tcBorders>
              <w:top w:val="nil"/>
              <w:left w:val="single" w:sz="6" w:space="0" w:color="000000"/>
              <w:bottom w:val="single" w:sz="6" w:space="0" w:color="000000"/>
              <w:right w:val="single" w:sz="6" w:space="0" w:color="000000"/>
            </w:tcBorders>
          </w:tcPr>
          <w:p w14:paraId="2FACBF69" w14:textId="77777777" w:rsidR="002F64A7" w:rsidRDefault="002F64A7">
            <w:pPr>
              <w:rPr>
                <w:rFonts w:ascii="宋体" w:eastAsia="宋体" w:hAnsi="宋体"/>
                <w:sz w:val="24"/>
                <w:szCs w:val="24"/>
              </w:rPr>
            </w:pPr>
          </w:p>
        </w:tc>
        <w:tc>
          <w:tcPr>
            <w:tcW w:w="365" w:type="pct"/>
            <w:tcBorders>
              <w:top w:val="nil"/>
              <w:left w:val="nil"/>
              <w:bottom w:val="single" w:sz="6" w:space="0" w:color="000000"/>
              <w:right w:val="single" w:sz="6" w:space="0" w:color="000000"/>
            </w:tcBorders>
            <w:vAlign w:val="center"/>
          </w:tcPr>
          <w:p w14:paraId="1137E967" w14:textId="77777777" w:rsidR="002F64A7" w:rsidRDefault="002F64A7">
            <w:pPr>
              <w:rPr>
                <w:rFonts w:ascii="宋体" w:eastAsia="宋体" w:hAnsi="宋体"/>
                <w:sz w:val="24"/>
                <w:szCs w:val="24"/>
              </w:rPr>
            </w:pPr>
          </w:p>
        </w:tc>
        <w:tc>
          <w:tcPr>
            <w:tcW w:w="438" w:type="pct"/>
            <w:tcBorders>
              <w:top w:val="nil"/>
              <w:left w:val="nil"/>
              <w:bottom w:val="single" w:sz="6" w:space="0" w:color="000000"/>
              <w:right w:val="single" w:sz="6" w:space="0" w:color="000000"/>
            </w:tcBorders>
            <w:vAlign w:val="center"/>
          </w:tcPr>
          <w:p w14:paraId="2901C81F" w14:textId="77777777" w:rsidR="002F64A7" w:rsidRDefault="002F64A7">
            <w:pPr>
              <w:rPr>
                <w:rFonts w:ascii="宋体" w:eastAsia="宋体" w:hAnsi="宋体"/>
                <w:sz w:val="24"/>
                <w:szCs w:val="24"/>
              </w:rPr>
            </w:pPr>
          </w:p>
        </w:tc>
        <w:tc>
          <w:tcPr>
            <w:tcW w:w="635" w:type="pct"/>
            <w:tcBorders>
              <w:top w:val="nil"/>
              <w:left w:val="nil"/>
              <w:bottom w:val="single" w:sz="6" w:space="0" w:color="000000"/>
              <w:right w:val="single" w:sz="6" w:space="0" w:color="000000"/>
            </w:tcBorders>
            <w:vAlign w:val="center"/>
          </w:tcPr>
          <w:p w14:paraId="44670D7A" w14:textId="77777777" w:rsidR="002F64A7" w:rsidRDefault="002F64A7">
            <w:pPr>
              <w:rPr>
                <w:rFonts w:ascii="宋体" w:eastAsia="宋体" w:hAnsi="宋体"/>
                <w:sz w:val="24"/>
                <w:szCs w:val="24"/>
              </w:rPr>
            </w:pPr>
          </w:p>
        </w:tc>
        <w:tc>
          <w:tcPr>
            <w:tcW w:w="761" w:type="pct"/>
            <w:tcBorders>
              <w:top w:val="nil"/>
              <w:left w:val="nil"/>
              <w:bottom w:val="single" w:sz="6" w:space="0" w:color="000000"/>
              <w:right w:val="single" w:sz="6" w:space="0" w:color="000000"/>
            </w:tcBorders>
            <w:vAlign w:val="center"/>
          </w:tcPr>
          <w:p w14:paraId="407CCE59" w14:textId="77777777" w:rsidR="002F64A7" w:rsidRDefault="002F64A7">
            <w:pPr>
              <w:rPr>
                <w:rFonts w:ascii="宋体" w:eastAsia="宋体" w:hAnsi="宋体"/>
                <w:sz w:val="24"/>
                <w:szCs w:val="24"/>
              </w:rPr>
            </w:pPr>
          </w:p>
        </w:tc>
        <w:tc>
          <w:tcPr>
            <w:tcW w:w="1299" w:type="pct"/>
            <w:tcBorders>
              <w:top w:val="nil"/>
              <w:left w:val="nil"/>
              <w:bottom w:val="single" w:sz="6" w:space="0" w:color="000000"/>
              <w:right w:val="single" w:sz="6" w:space="0" w:color="000000"/>
            </w:tcBorders>
            <w:vAlign w:val="center"/>
          </w:tcPr>
          <w:p w14:paraId="0F04FBAF" w14:textId="77777777" w:rsidR="002F64A7" w:rsidRDefault="002F64A7">
            <w:pPr>
              <w:rPr>
                <w:rFonts w:ascii="宋体" w:eastAsia="宋体" w:hAnsi="宋体"/>
                <w:sz w:val="24"/>
                <w:szCs w:val="24"/>
              </w:rPr>
            </w:pPr>
          </w:p>
        </w:tc>
        <w:tc>
          <w:tcPr>
            <w:tcW w:w="583" w:type="pct"/>
            <w:tcBorders>
              <w:top w:val="nil"/>
              <w:left w:val="nil"/>
              <w:bottom w:val="single" w:sz="6" w:space="0" w:color="000000"/>
              <w:right w:val="single" w:sz="6" w:space="0" w:color="000000"/>
            </w:tcBorders>
            <w:vAlign w:val="center"/>
          </w:tcPr>
          <w:p w14:paraId="4D3829C3" w14:textId="77777777" w:rsidR="002F64A7" w:rsidRDefault="002F64A7">
            <w:pPr>
              <w:rPr>
                <w:rFonts w:ascii="宋体" w:eastAsia="宋体" w:hAnsi="宋体"/>
                <w:sz w:val="24"/>
                <w:szCs w:val="24"/>
              </w:rPr>
            </w:pPr>
          </w:p>
        </w:tc>
        <w:tc>
          <w:tcPr>
            <w:tcW w:w="553" w:type="pct"/>
            <w:tcBorders>
              <w:top w:val="nil"/>
              <w:left w:val="nil"/>
              <w:bottom w:val="single" w:sz="6" w:space="0" w:color="000000"/>
              <w:right w:val="single" w:sz="6" w:space="0" w:color="000000"/>
            </w:tcBorders>
          </w:tcPr>
          <w:p w14:paraId="7EA6F8B9" w14:textId="77777777" w:rsidR="002F64A7" w:rsidRDefault="002F64A7">
            <w:pPr>
              <w:rPr>
                <w:rFonts w:ascii="宋体" w:eastAsia="宋体" w:hAnsi="宋体"/>
                <w:sz w:val="24"/>
                <w:szCs w:val="24"/>
              </w:rPr>
            </w:pPr>
          </w:p>
        </w:tc>
      </w:tr>
      <w:tr w:rsidR="002F64A7" w14:paraId="6257E94A" w14:textId="77777777">
        <w:trPr>
          <w:tblCellSpacing w:w="0" w:type="dxa"/>
          <w:jc w:val="center"/>
        </w:trPr>
        <w:tc>
          <w:tcPr>
            <w:tcW w:w="365" w:type="pct"/>
            <w:tcBorders>
              <w:top w:val="nil"/>
              <w:left w:val="single" w:sz="6" w:space="0" w:color="000000"/>
              <w:bottom w:val="single" w:sz="6" w:space="0" w:color="000000"/>
              <w:right w:val="single" w:sz="6" w:space="0" w:color="000000"/>
            </w:tcBorders>
          </w:tcPr>
          <w:p w14:paraId="447444F6" w14:textId="77777777" w:rsidR="002F64A7" w:rsidRDefault="002F64A7">
            <w:pPr>
              <w:rPr>
                <w:rFonts w:ascii="宋体" w:eastAsia="宋体" w:hAnsi="宋体"/>
                <w:sz w:val="24"/>
                <w:szCs w:val="24"/>
              </w:rPr>
            </w:pPr>
          </w:p>
        </w:tc>
        <w:tc>
          <w:tcPr>
            <w:tcW w:w="365" w:type="pct"/>
            <w:tcBorders>
              <w:top w:val="nil"/>
              <w:left w:val="nil"/>
              <w:bottom w:val="single" w:sz="6" w:space="0" w:color="000000"/>
              <w:right w:val="single" w:sz="6" w:space="0" w:color="000000"/>
            </w:tcBorders>
            <w:vAlign w:val="center"/>
          </w:tcPr>
          <w:p w14:paraId="3B8664D7" w14:textId="77777777" w:rsidR="002F64A7" w:rsidRDefault="002F64A7">
            <w:pPr>
              <w:rPr>
                <w:rFonts w:ascii="宋体" w:eastAsia="宋体" w:hAnsi="宋体"/>
                <w:sz w:val="24"/>
                <w:szCs w:val="24"/>
              </w:rPr>
            </w:pPr>
          </w:p>
        </w:tc>
        <w:tc>
          <w:tcPr>
            <w:tcW w:w="438" w:type="pct"/>
            <w:tcBorders>
              <w:top w:val="nil"/>
              <w:left w:val="nil"/>
              <w:bottom w:val="single" w:sz="6" w:space="0" w:color="000000"/>
              <w:right w:val="single" w:sz="6" w:space="0" w:color="000000"/>
            </w:tcBorders>
            <w:vAlign w:val="center"/>
          </w:tcPr>
          <w:p w14:paraId="2DD74CEB" w14:textId="77777777" w:rsidR="002F64A7" w:rsidRDefault="002F64A7">
            <w:pPr>
              <w:rPr>
                <w:rFonts w:ascii="宋体" w:eastAsia="宋体" w:hAnsi="宋体"/>
                <w:sz w:val="24"/>
                <w:szCs w:val="24"/>
              </w:rPr>
            </w:pPr>
          </w:p>
        </w:tc>
        <w:tc>
          <w:tcPr>
            <w:tcW w:w="635" w:type="pct"/>
            <w:tcBorders>
              <w:top w:val="nil"/>
              <w:left w:val="nil"/>
              <w:bottom w:val="single" w:sz="6" w:space="0" w:color="000000"/>
              <w:right w:val="single" w:sz="6" w:space="0" w:color="000000"/>
            </w:tcBorders>
            <w:vAlign w:val="center"/>
          </w:tcPr>
          <w:p w14:paraId="37AEB1C8" w14:textId="77777777" w:rsidR="002F64A7" w:rsidRDefault="002F64A7">
            <w:pPr>
              <w:rPr>
                <w:rFonts w:ascii="宋体" w:eastAsia="宋体" w:hAnsi="宋体"/>
                <w:sz w:val="24"/>
                <w:szCs w:val="24"/>
              </w:rPr>
            </w:pPr>
          </w:p>
        </w:tc>
        <w:tc>
          <w:tcPr>
            <w:tcW w:w="761" w:type="pct"/>
            <w:tcBorders>
              <w:top w:val="nil"/>
              <w:left w:val="nil"/>
              <w:bottom w:val="single" w:sz="6" w:space="0" w:color="000000"/>
              <w:right w:val="single" w:sz="6" w:space="0" w:color="000000"/>
            </w:tcBorders>
            <w:vAlign w:val="center"/>
          </w:tcPr>
          <w:p w14:paraId="43E71A66" w14:textId="77777777" w:rsidR="002F64A7" w:rsidRDefault="002F64A7">
            <w:pPr>
              <w:rPr>
                <w:rFonts w:ascii="宋体" w:eastAsia="宋体" w:hAnsi="宋体"/>
                <w:sz w:val="24"/>
                <w:szCs w:val="24"/>
              </w:rPr>
            </w:pPr>
          </w:p>
        </w:tc>
        <w:tc>
          <w:tcPr>
            <w:tcW w:w="1299" w:type="pct"/>
            <w:tcBorders>
              <w:top w:val="nil"/>
              <w:left w:val="nil"/>
              <w:bottom w:val="single" w:sz="6" w:space="0" w:color="000000"/>
              <w:right w:val="single" w:sz="6" w:space="0" w:color="000000"/>
            </w:tcBorders>
            <w:vAlign w:val="center"/>
          </w:tcPr>
          <w:p w14:paraId="13ECA59B" w14:textId="77777777" w:rsidR="002F64A7" w:rsidRDefault="002F64A7">
            <w:pPr>
              <w:rPr>
                <w:rFonts w:ascii="宋体" w:eastAsia="宋体" w:hAnsi="宋体"/>
                <w:sz w:val="24"/>
                <w:szCs w:val="24"/>
              </w:rPr>
            </w:pPr>
          </w:p>
        </w:tc>
        <w:tc>
          <w:tcPr>
            <w:tcW w:w="583" w:type="pct"/>
            <w:tcBorders>
              <w:top w:val="nil"/>
              <w:left w:val="nil"/>
              <w:bottom w:val="single" w:sz="6" w:space="0" w:color="000000"/>
              <w:right w:val="single" w:sz="6" w:space="0" w:color="000000"/>
            </w:tcBorders>
            <w:vAlign w:val="center"/>
          </w:tcPr>
          <w:p w14:paraId="7899EA05" w14:textId="77777777" w:rsidR="002F64A7" w:rsidRDefault="002F64A7">
            <w:pPr>
              <w:rPr>
                <w:rFonts w:ascii="宋体" w:eastAsia="宋体" w:hAnsi="宋体"/>
                <w:sz w:val="24"/>
                <w:szCs w:val="24"/>
              </w:rPr>
            </w:pPr>
          </w:p>
        </w:tc>
        <w:tc>
          <w:tcPr>
            <w:tcW w:w="553" w:type="pct"/>
            <w:tcBorders>
              <w:top w:val="nil"/>
              <w:left w:val="nil"/>
              <w:bottom w:val="single" w:sz="6" w:space="0" w:color="000000"/>
              <w:right w:val="single" w:sz="6" w:space="0" w:color="000000"/>
            </w:tcBorders>
          </w:tcPr>
          <w:p w14:paraId="43B3C34B" w14:textId="77777777" w:rsidR="002F64A7" w:rsidRDefault="002F64A7">
            <w:pPr>
              <w:rPr>
                <w:rFonts w:ascii="宋体" w:eastAsia="宋体" w:hAnsi="宋体"/>
                <w:sz w:val="24"/>
                <w:szCs w:val="24"/>
              </w:rPr>
            </w:pPr>
          </w:p>
        </w:tc>
      </w:tr>
    </w:tbl>
    <w:p w14:paraId="619D9BF0" w14:textId="77777777" w:rsidR="002F64A7" w:rsidRDefault="00000000">
      <w:pPr>
        <w:spacing w:line="360" w:lineRule="auto"/>
        <w:rPr>
          <w:sz w:val="24"/>
          <w:szCs w:val="24"/>
        </w:rPr>
      </w:pPr>
      <w:r>
        <w:rPr>
          <w:rFonts w:hint="eastAsia"/>
          <w:sz w:val="24"/>
          <w:szCs w:val="24"/>
        </w:rPr>
        <w:t>供应商全称（公章）：</w:t>
      </w:r>
    </w:p>
    <w:p w14:paraId="76744124" w14:textId="77777777" w:rsidR="002F64A7" w:rsidRDefault="00000000">
      <w:pPr>
        <w:spacing w:line="360" w:lineRule="auto"/>
        <w:rPr>
          <w:sz w:val="24"/>
          <w:szCs w:val="24"/>
        </w:rPr>
      </w:pPr>
      <w:r>
        <w:rPr>
          <w:rFonts w:hint="eastAsia"/>
          <w:sz w:val="24"/>
          <w:szCs w:val="24"/>
        </w:rPr>
        <w:t>法定代表人或授权委托人（签字或盖章）：</w:t>
      </w:r>
    </w:p>
    <w:p w14:paraId="64F4050D" w14:textId="77777777" w:rsidR="002F64A7" w:rsidRDefault="00000000">
      <w:pPr>
        <w:spacing w:line="360" w:lineRule="auto"/>
        <w:rPr>
          <w:sz w:val="24"/>
          <w:szCs w:val="24"/>
        </w:rPr>
      </w:pPr>
      <w:r>
        <w:rPr>
          <w:rFonts w:hint="eastAsia"/>
          <w:sz w:val="24"/>
          <w:szCs w:val="24"/>
        </w:rPr>
        <w:t>日期：</w:t>
      </w:r>
    </w:p>
    <w:p w14:paraId="0072B10C" w14:textId="77777777" w:rsidR="002F64A7" w:rsidRDefault="00000000">
      <w:pPr>
        <w:widowControl/>
        <w:jc w:val="left"/>
        <w:rPr>
          <w:sz w:val="24"/>
          <w:szCs w:val="24"/>
        </w:rPr>
      </w:pPr>
      <w:r>
        <w:rPr>
          <w:sz w:val="24"/>
          <w:szCs w:val="24"/>
        </w:rPr>
        <w:br w:type="page"/>
      </w:r>
    </w:p>
    <w:p w14:paraId="4AFECD5C" w14:textId="77777777" w:rsidR="002F64A7" w:rsidRDefault="00000000">
      <w:pPr>
        <w:spacing w:line="360" w:lineRule="auto"/>
        <w:rPr>
          <w:b/>
          <w:bCs/>
          <w:sz w:val="24"/>
          <w:szCs w:val="24"/>
        </w:rPr>
      </w:pPr>
      <w:r>
        <w:rPr>
          <w:rFonts w:hint="eastAsia"/>
          <w:b/>
          <w:bCs/>
          <w:sz w:val="24"/>
          <w:szCs w:val="24"/>
        </w:rPr>
        <w:lastRenderedPageBreak/>
        <w:t>5.</w:t>
      </w:r>
      <w:r>
        <w:rPr>
          <w:rFonts w:hint="eastAsia"/>
          <w:b/>
          <w:bCs/>
          <w:sz w:val="24"/>
          <w:szCs w:val="24"/>
        </w:rPr>
        <w:t>服务承诺书</w:t>
      </w:r>
    </w:p>
    <w:p w14:paraId="2C191E83" w14:textId="77777777" w:rsidR="002F64A7" w:rsidRDefault="00000000">
      <w:pPr>
        <w:spacing w:line="360" w:lineRule="auto"/>
        <w:rPr>
          <w:sz w:val="24"/>
          <w:szCs w:val="24"/>
        </w:rPr>
      </w:pPr>
      <w:r>
        <w:rPr>
          <w:rFonts w:hint="eastAsia"/>
          <w:sz w:val="24"/>
          <w:szCs w:val="24"/>
        </w:rPr>
        <w:t>中国科学院昆明植物研究所：</w:t>
      </w:r>
    </w:p>
    <w:p w14:paraId="5AB44F98" w14:textId="77777777" w:rsidR="002F64A7" w:rsidRDefault="00000000">
      <w:pPr>
        <w:spacing w:line="360" w:lineRule="auto"/>
        <w:ind w:firstLine="420"/>
        <w:rPr>
          <w:sz w:val="24"/>
          <w:szCs w:val="24"/>
        </w:rPr>
      </w:pPr>
      <w:r>
        <w:rPr>
          <w:rFonts w:hint="eastAsia"/>
          <w:sz w:val="24"/>
          <w:szCs w:val="24"/>
        </w:rPr>
        <w:t>本企业郑重承诺：</w:t>
      </w:r>
    </w:p>
    <w:p w14:paraId="525E6969" w14:textId="77777777" w:rsidR="002F64A7" w:rsidRDefault="00000000">
      <w:pPr>
        <w:spacing w:line="360" w:lineRule="auto"/>
        <w:rPr>
          <w:sz w:val="24"/>
          <w:szCs w:val="24"/>
        </w:rPr>
      </w:pPr>
      <w:r>
        <w:rPr>
          <w:rFonts w:hint="eastAsia"/>
          <w:sz w:val="24"/>
          <w:szCs w:val="24"/>
        </w:rPr>
        <w:t>1.</w:t>
      </w:r>
      <w:r>
        <w:rPr>
          <w:rFonts w:hint="eastAsia"/>
          <w:sz w:val="24"/>
          <w:szCs w:val="24"/>
        </w:rPr>
        <w:t>严格遵守《中华人民共和国政府采购法》《中华人民共和国招标投标法》及相关法律法规，恪守职业道德，遵循执业规范，依法、客观、公正开展代理工作。</w:t>
      </w:r>
    </w:p>
    <w:p w14:paraId="0AFED044" w14:textId="77777777" w:rsidR="002F64A7" w:rsidRDefault="00000000">
      <w:pPr>
        <w:spacing w:line="360" w:lineRule="auto"/>
        <w:rPr>
          <w:sz w:val="24"/>
          <w:szCs w:val="24"/>
        </w:rPr>
      </w:pPr>
      <w:r>
        <w:rPr>
          <w:rFonts w:hint="eastAsia"/>
          <w:sz w:val="24"/>
          <w:szCs w:val="24"/>
        </w:rPr>
        <w:t>2.</w:t>
      </w:r>
      <w:r>
        <w:rPr>
          <w:rFonts w:hint="eastAsia"/>
          <w:sz w:val="24"/>
          <w:szCs w:val="24"/>
        </w:rPr>
        <w:t>服从和接受管理，积极配合有关监督部门的监督检查和调查等工作，如有违法违规行为愿意接受处罚。</w:t>
      </w:r>
    </w:p>
    <w:p w14:paraId="6C88827D" w14:textId="77777777" w:rsidR="002F64A7" w:rsidRDefault="00000000">
      <w:pPr>
        <w:spacing w:line="360" w:lineRule="auto"/>
        <w:rPr>
          <w:sz w:val="24"/>
          <w:szCs w:val="24"/>
        </w:rPr>
      </w:pPr>
      <w:r>
        <w:rPr>
          <w:rFonts w:hint="eastAsia"/>
          <w:sz w:val="24"/>
          <w:szCs w:val="24"/>
        </w:rPr>
        <w:t>3.</w:t>
      </w:r>
      <w:r>
        <w:rPr>
          <w:rFonts w:hint="eastAsia"/>
          <w:sz w:val="24"/>
          <w:szCs w:val="24"/>
        </w:rPr>
        <w:t>健全内部管理制度，加强从业人员的职业道德教育。定期组织人员参加政府采购（工程招标）业务理论培训和学习，确保工作人员的执业水平和工作能力能够胜任本职工作。</w:t>
      </w:r>
    </w:p>
    <w:p w14:paraId="4C02E1AE" w14:textId="77777777" w:rsidR="002F64A7" w:rsidRDefault="00000000">
      <w:pPr>
        <w:spacing w:line="360" w:lineRule="auto"/>
        <w:rPr>
          <w:sz w:val="24"/>
          <w:szCs w:val="24"/>
        </w:rPr>
      </w:pPr>
      <w:r>
        <w:rPr>
          <w:rFonts w:hint="eastAsia"/>
          <w:sz w:val="24"/>
          <w:szCs w:val="24"/>
        </w:rPr>
        <w:t>4.</w:t>
      </w:r>
      <w:r>
        <w:rPr>
          <w:rFonts w:hint="eastAsia"/>
          <w:sz w:val="24"/>
          <w:szCs w:val="24"/>
        </w:rPr>
        <w:t>接受采购（招标）人的委托，依据法律法规和规定依法组织采购（招标），做到公开、公平、公正，维护采购（招标）人和供应商（供应商）的合法权益。协助采购（招标）人编制采购（招标）文件，保证采购（招标）文件无倾向性和歧视性条款。</w:t>
      </w:r>
    </w:p>
    <w:p w14:paraId="2598BC2F" w14:textId="77777777" w:rsidR="002F64A7" w:rsidRDefault="00000000">
      <w:pPr>
        <w:spacing w:line="360" w:lineRule="auto"/>
        <w:rPr>
          <w:sz w:val="24"/>
          <w:szCs w:val="24"/>
        </w:rPr>
      </w:pPr>
      <w:r>
        <w:rPr>
          <w:rFonts w:hint="eastAsia"/>
          <w:sz w:val="24"/>
          <w:szCs w:val="24"/>
        </w:rPr>
        <w:t>5.</w:t>
      </w:r>
      <w:r>
        <w:rPr>
          <w:rFonts w:hint="eastAsia"/>
          <w:sz w:val="24"/>
          <w:szCs w:val="24"/>
        </w:rPr>
        <w:t>按规定做好采购（招标）档案的整理和归档工作，保证采购（招标）档案的安全完整，及时将有关档案和材料送交采购（招标）人和监管部门。</w:t>
      </w:r>
    </w:p>
    <w:p w14:paraId="6F782718" w14:textId="77777777" w:rsidR="002F64A7" w:rsidRDefault="00000000">
      <w:pPr>
        <w:spacing w:line="360" w:lineRule="auto"/>
        <w:rPr>
          <w:sz w:val="24"/>
          <w:szCs w:val="24"/>
        </w:rPr>
      </w:pPr>
      <w:r>
        <w:rPr>
          <w:rFonts w:hint="eastAsia"/>
          <w:sz w:val="24"/>
          <w:szCs w:val="24"/>
        </w:rPr>
        <w:t>6.</w:t>
      </w:r>
      <w:r>
        <w:rPr>
          <w:rFonts w:hint="eastAsia"/>
          <w:sz w:val="24"/>
          <w:szCs w:val="24"/>
        </w:rPr>
        <w:t>按国家规定要求收取代理费用，不向供应商（供应商）和采购（招标）人收取额外费用。</w:t>
      </w:r>
    </w:p>
    <w:p w14:paraId="6F80C39E" w14:textId="77777777" w:rsidR="002F64A7" w:rsidRDefault="00000000">
      <w:pPr>
        <w:spacing w:line="360" w:lineRule="auto"/>
        <w:rPr>
          <w:sz w:val="24"/>
          <w:szCs w:val="24"/>
        </w:rPr>
      </w:pPr>
      <w:r>
        <w:rPr>
          <w:rFonts w:hint="eastAsia"/>
          <w:sz w:val="24"/>
          <w:szCs w:val="24"/>
        </w:rPr>
        <w:t>7.</w:t>
      </w:r>
      <w:r>
        <w:rPr>
          <w:rFonts w:hint="eastAsia"/>
          <w:sz w:val="24"/>
          <w:szCs w:val="24"/>
        </w:rPr>
        <w:t>公平竞争，公正诚信，自觉维护政府采购（工程招标）代理市场的正常秩序，严格执行有关廉政规定和要求，不以向采购（招标）人或相关人员行贿或提供其它不正当好处等手段谋取承揽政府采购（工程招标）代理业务。</w:t>
      </w:r>
    </w:p>
    <w:p w14:paraId="39DD8700" w14:textId="77777777" w:rsidR="002F64A7" w:rsidRDefault="00000000">
      <w:pPr>
        <w:spacing w:line="360" w:lineRule="auto"/>
        <w:rPr>
          <w:sz w:val="24"/>
          <w:szCs w:val="24"/>
        </w:rPr>
      </w:pPr>
      <w:r>
        <w:rPr>
          <w:rFonts w:hint="eastAsia"/>
          <w:sz w:val="24"/>
          <w:szCs w:val="24"/>
        </w:rPr>
        <w:t>8.</w:t>
      </w:r>
      <w:r>
        <w:rPr>
          <w:rFonts w:hint="eastAsia"/>
          <w:sz w:val="24"/>
          <w:szCs w:val="24"/>
        </w:rPr>
        <w:t>若发现我公司在今后代理政府采购（工程招标）业务过程中出现违纪违规、滥用</w:t>
      </w:r>
    </w:p>
    <w:p w14:paraId="0290D58F" w14:textId="77777777" w:rsidR="002F64A7" w:rsidRDefault="00000000">
      <w:pPr>
        <w:spacing w:line="360" w:lineRule="auto"/>
        <w:rPr>
          <w:sz w:val="24"/>
          <w:szCs w:val="24"/>
        </w:rPr>
      </w:pPr>
      <w:r>
        <w:rPr>
          <w:rFonts w:hint="eastAsia"/>
          <w:sz w:val="24"/>
          <w:szCs w:val="24"/>
        </w:rPr>
        <w:t>职权、玩忽职守、徇私舞弊或泄露国家机密、商业秘密等不良行为，愿接受有关管理和监督部门的处理。并承担因自身不良行为所产生的一切后果。</w:t>
      </w:r>
    </w:p>
    <w:p w14:paraId="095D782A" w14:textId="77777777" w:rsidR="002F64A7" w:rsidRDefault="00000000">
      <w:pPr>
        <w:spacing w:line="360" w:lineRule="auto"/>
        <w:rPr>
          <w:sz w:val="24"/>
          <w:szCs w:val="24"/>
        </w:rPr>
      </w:pPr>
      <w:r>
        <w:rPr>
          <w:rFonts w:hint="eastAsia"/>
          <w:sz w:val="24"/>
          <w:szCs w:val="24"/>
        </w:rPr>
        <w:t>如未做到以上承诺，我方愿意接受贵方取消中标资格的处罚（包括因供应商失误造成的损失）。</w:t>
      </w:r>
    </w:p>
    <w:p w14:paraId="61D792FD" w14:textId="77777777" w:rsidR="002F64A7" w:rsidRDefault="00000000">
      <w:pPr>
        <w:spacing w:line="360" w:lineRule="auto"/>
        <w:rPr>
          <w:sz w:val="24"/>
          <w:szCs w:val="24"/>
        </w:rPr>
      </w:pPr>
      <w:r>
        <w:rPr>
          <w:rFonts w:hint="eastAsia"/>
          <w:sz w:val="24"/>
          <w:szCs w:val="24"/>
        </w:rPr>
        <w:t>供应商全称（公章）：</w:t>
      </w:r>
    </w:p>
    <w:p w14:paraId="262ED96E" w14:textId="77777777" w:rsidR="002F64A7" w:rsidRDefault="00000000">
      <w:pPr>
        <w:spacing w:line="360" w:lineRule="auto"/>
        <w:rPr>
          <w:sz w:val="24"/>
          <w:szCs w:val="24"/>
        </w:rPr>
      </w:pPr>
      <w:r>
        <w:rPr>
          <w:rFonts w:hint="eastAsia"/>
          <w:sz w:val="24"/>
          <w:szCs w:val="24"/>
        </w:rPr>
        <w:t>法定代表人或授权委托人（签字或盖章）：</w:t>
      </w:r>
    </w:p>
    <w:p w14:paraId="6E58203C" w14:textId="77777777" w:rsidR="002F64A7" w:rsidRDefault="00000000">
      <w:pPr>
        <w:spacing w:line="360" w:lineRule="auto"/>
        <w:rPr>
          <w:sz w:val="24"/>
          <w:szCs w:val="24"/>
        </w:rPr>
      </w:pPr>
      <w:r>
        <w:rPr>
          <w:rFonts w:hint="eastAsia"/>
          <w:sz w:val="24"/>
          <w:szCs w:val="24"/>
        </w:rPr>
        <w:lastRenderedPageBreak/>
        <w:t>日期：</w:t>
      </w:r>
    </w:p>
    <w:p w14:paraId="45D97E61" w14:textId="77777777" w:rsidR="002F64A7" w:rsidRDefault="00000000">
      <w:pPr>
        <w:spacing w:line="360" w:lineRule="auto"/>
        <w:rPr>
          <w:sz w:val="24"/>
          <w:szCs w:val="24"/>
        </w:rPr>
      </w:pPr>
      <w:r>
        <w:rPr>
          <w:rFonts w:hint="eastAsia"/>
          <w:sz w:val="24"/>
          <w:szCs w:val="24"/>
        </w:rPr>
        <w:t>注：</w:t>
      </w:r>
      <w:proofErr w:type="gramStart"/>
      <w:r>
        <w:rPr>
          <w:rFonts w:hint="eastAsia"/>
          <w:sz w:val="24"/>
          <w:szCs w:val="24"/>
        </w:rPr>
        <w:t>本承诺</w:t>
      </w:r>
      <w:proofErr w:type="gramEnd"/>
      <w:r>
        <w:rPr>
          <w:rFonts w:hint="eastAsia"/>
          <w:sz w:val="24"/>
          <w:szCs w:val="24"/>
        </w:rPr>
        <w:t>书格式不得修改，不提交</w:t>
      </w:r>
      <w:proofErr w:type="gramStart"/>
      <w:r>
        <w:rPr>
          <w:rFonts w:hint="eastAsia"/>
          <w:sz w:val="24"/>
          <w:szCs w:val="24"/>
        </w:rPr>
        <w:t>本承诺</w:t>
      </w:r>
      <w:proofErr w:type="gramEnd"/>
      <w:r>
        <w:rPr>
          <w:rFonts w:hint="eastAsia"/>
          <w:sz w:val="24"/>
          <w:szCs w:val="24"/>
        </w:rPr>
        <w:t>书将按无效标处理。</w:t>
      </w:r>
    </w:p>
    <w:p w14:paraId="43D22E53" w14:textId="77777777" w:rsidR="002F64A7" w:rsidRDefault="00000000">
      <w:pPr>
        <w:widowControl/>
        <w:jc w:val="left"/>
        <w:rPr>
          <w:sz w:val="24"/>
          <w:szCs w:val="24"/>
        </w:rPr>
      </w:pPr>
      <w:r>
        <w:rPr>
          <w:sz w:val="24"/>
          <w:szCs w:val="24"/>
        </w:rPr>
        <w:br w:type="page"/>
      </w:r>
    </w:p>
    <w:p w14:paraId="7147ECE2" w14:textId="77777777" w:rsidR="002F64A7" w:rsidRDefault="00000000">
      <w:pPr>
        <w:spacing w:line="360" w:lineRule="auto"/>
        <w:rPr>
          <w:b/>
          <w:bCs/>
          <w:sz w:val="24"/>
          <w:szCs w:val="24"/>
        </w:rPr>
      </w:pPr>
      <w:r>
        <w:rPr>
          <w:rFonts w:hint="eastAsia"/>
          <w:b/>
          <w:bCs/>
          <w:sz w:val="24"/>
          <w:szCs w:val="24"/>
        </w:rPr>
        <w:lastRenderedPageBreak/>
        <w:t>6.</w:t>
      </w:r>
      <w:r>
        <w:rPr>
          <w:rFonts w:hint="eastAsia"/>
          <w:b/>
          <w:bCs/>
          <w:sz w:val="24"/>
          <w:szCs w:val="24"/>
        </w:rPr>
        <w:t>项目组织实施及质量控制方案</w:t>
      </w:r>
    </w:p>
    <w:p w14:paraId="6F5785EC" w14:textId="77777777" w:rsidR="002F64A7" w:rsidRDefault="00000000">
      <w:pPr>
        <w:spacing w:line="360" w:lineRule="auto"/>
        <w:rPr>
          <w:sz w:val="24"/>
          <w:szCs w:val="24"/>
        </w:rPr>
      </w:pPr>
      <w:r>
        <w:rPr>
          <w:rFonts w:hint="eastAsia"/>
          <w:sz w:val="24"/>
          <w:szCs w:val="24"/>
        </w:rPr>
        <w:t>供应商自行编制，格式自定。</w:t>
      </w:r>
    </w:p>
    <w:p w14:paraId="0BB99743" w14:textId="77777777" w:rsidR="002F64A7" w:rsidRDefault="00000000">
      <w:pPr>
        <w:widowControl/>
        <w:jc w:val="left"/>
        <w:rPr>
          <w:sz w:val="24"/>
          <w:szCs w:val="24"/>
        </w:rPr>
      </w:pPr>
      <w:r>
        <w:rPr>
          <w:sz w:val="24"/>
          <w:szCs w:val="24"/>
        </w:rPr>
        <w:br w:type="page"/>
      </w:r>
    </w:p>
    <w:p w14:paraId="69ECA7CD" w14:textId="77777777" w:rsidR="002F64A7" w:rsidRDefault="00000000">
      <w:pPr>
        <w:spacing w:line="360" w:lineRule="auto"/>
        <w:rPr>
          <w:b/>
          <w:bCs/>
          <w:sz w:val="24"/>
          <w:szCs w:val="24"/>
        </w:rPr>
      </w:pPr>
      <w:r>
        <w:rPr>
          <w:rFonts w:hint="eastAsia"/>
          <w:b/>
          <w:bCs/>
          <w:sz w:val="24"/>
          <w:szCs w:val="24"/>
        </w:rPr>
        <w:lastRenderedPageBreak/>
        <w:t>7.</w:t>
      </w:r>
      <w:r>
        <w:rPr>
          <w:rFonts w:hint="eastAsia"/>
          <w:b/>
          <w:bCs/>
          <w:sz w:val="24"/>
          <w:szCs w:val="24"/>
        </w:rPr>
        <w:t>诚信投标承诺书</w:t>
      </w:r>
    </w:p>
    <w:p w14:paraId="36EE41BC" w14:textId="77777777" w:rsidR="002F64A7" w:rsidRDefault="00000000">
      <w:pPr>
        <w:spacing w:line="360" w:lineRule="auto"/>
        <w:rPr>
          <w:sz w:val="24"/>
          <w:szCs w:val="24"/>
        </w:rPr>
      </w:pPr>
      <w:r>
        <w:rPr>
          <w:rFonts w:hint="eastAsia"/>
          <w:sz w:val="24"/>
          <w:szCs w:val="24"/>
        </w:rPr>
        <w:t>中国科学院昆明植物研究所：</w:t>
      </w:r>
    </w:p>
    <w:p w14:paraId="6D5C901A" w14:textId="77777777" w:rsidR="002F64A7" w:rsidRDefault="00000000">
      <w:pPr>
        <w:spacing w:line="360" w:lineRule="auto"/>
        <w:ind w:firstLine="420"/>
        <w:rPr>
          <w:sz w:val="24"/>
          <w:szCs w:val="24"/>
        </w:rPr>
      </w:pPr>
      <w:r>
        <w:rPr>
          <w:rFonts w:hint="eastAsia"/>
          <w:sz w:val="24"/>
          <w:szCs w:val="24"/>
        </w:rPr>
        <w:t>本企业郑重承诺：</w:t>
      </w:r>
    </w:p>
    <w:p w14:paraId="1311283D" w14:textId="77777777" w:rsidR="002F64A7" w:rsidRDefault="00000000">
      <w:pPr>
        <w:spacing w:line="360" w:lineRule="auto"/>
        <w:rPr>
          <w:sz w:val="24"/>
          <w:szCs w:val="24"/>
        </w:rPr>
      </w:pPr>
      <w:r>
        <w:rPr>
          <w:rFonts w:hint="eastAsia"/>
          <w:sz w:val="24"/>
          <w:szCs w:val="24"/>
        </w:rPr>
        <w:t>一、将遵循公开、公平、公正和诚实信用的原则参加（具体的项目名称）投标；</w:t>
      </w:r>
    </w:p>
    <w:p w14:paraId="14416A21" w14:textId="77777777" w:rsidR="002F64A7" w:rsidRDefault="00000000">
      <w:pPr>
        <w:spacing w:line="360" w:lineRule="auto"/>
        <w:rPr>
          <w:sz w:val="24"/>
          <w:szCs w:val="24"/>
        </w:rPr>
      </w:pPr>
      <w:r>
        <w:rPr>
          <w:rFonts w:hint="eastAsia"/>
          <w:sz w:val="24"/>
          <w:szCs w:val="24"/>
        </w:rPr>
        <w:t>二、所提供的一切材料都是真实、有效、合法的。</w:t>
      </w:r>
    </w:p>
    <w:p w14:paraId="2C912FC8" w14:textId="77777777" w:rsidR="002F64A7" w:rsidRDefault="00000000">
      <w:pPr>
        <w:spacing w:line="360" w:lineRule="auto"/>
        <w:rPr>
          <w:sz w:val="24"/>
          <w:szCs w:val="24"/>
        </w:rPr>
      </w:pPr>
      <w:r>
        <w:rPr>
          <w:rFonts w:hint="eastAsia"/>
          <w:sz w:val="24"/>
          <w:szCs w:val="24"/>
        </w:rPr>
        <w:t>三、不与其它供应商相互串通，不排挤其它供应商的公平竞争、损害采购人或其它供应商的合法权益；</w:t>
      </w:r>
    </w:p>
    <w:p w14:paraId="58E2E38C" w14:textId="77777777" w:rsidR="002F64A7" w:rsidRDefault="00000000">
      <w:pPr>
        <w:spacing w:line="360" w:lineRule="auto"/>
        <w:rPr>
          <w:sz w:val="24"/>
          <w:szCs w:val="24"/>
        </w:rPr>
      </w:pPr>
      <w:r>
        <w:rPr>
          <w:rFonts w:hint="eastAsia"/>
          <w:sz w:val="24"/>
          <w:szCs w:val="24"/>
        </w:rPr>
        <w:t>四、不与采购人串通投标，损害国家利益、社会公共利益或者他人的合法权益；</w:t>
      </w:r>
    </w:p>
    <w:p w14:paraId="13404E2D" w14:textId="77777777" w:rsidR="002F64A7" w:rsidRDefault="00000000">
      <w:pPr>
        <w:spacing w:line="360" w:lineRule="auto"/>
        <w:rPr>
          <w:sz w:val="24"/>
          <w:szCs w:val="24"/>
        </w:rPr>
      </w:pPr>
      <w:r>
        <w:rPr>
          <w:rFonts w:hint="eastAsia"/>
          <w:sz w:val="24"/>
          <w:szCs w:val="24"/>
        </w:rPr>
        <w:t>五、不向采购人或者评标委员会成员行贿以牟取中标；</w:t>
      </w:r>
    </w:p>
    <w:p w14:paraId="2503BF6F" w14:textId="77777777" w:rsidR="002F64A7" w:rsidRDefault="00000000">
      <w:pPr>
        <w:spacing w:line="360" w:lineRule="auto"/>
        <w:rPr>
          <w:sz w:val="24"/>
          <w:szCs w:val="24"/>
        </w:rPr>
      </w:pPr>
      <w:r>
        <w:rPr>
          <w:rFonts w:hint="eastAsia"/>
          <w:sz w:val="24"/>
          <w:szCs w:val="24"/>
        </w:rPr>
        <w:t>六、不以他人名义投标或者以其它方式弄虚作假，骗取中标；</w:t>
      </w:r>
    </w:p>
    <w:p w14:paraId="1BD3C9D0" w14:textId="77777777" w:rsidR="002F64A7" w:rsidRDefault="00000000">
      <w:pPr>
        <w:spacing w:line="360" w:lineRule="auto"/>
        <w:rPr>
          <w:sz w:val="24"/>
          <w:szCs w:val="24"/>
        </w:rPr>
      </w:pPr>
      <w:r>
        <w:rPr>
          <w:rFonts w:hint="eastAsia"/>
          <w:sz w:val="24"/>
          <w:szCs w:val="24"/>
        </w:rPr>
        <w:t>七、不在开标后进行虚假恶意投诉。</w:t>
      </w:r>
    </w:p>
    <w:p w14:paraId="26F1E4CA" w14:textId="77777777" w:rsidR="002F64A7" w:rsidRDefault="00000000">
      <w:pPr>
        <w:spacing w:line="360" w:lineRule="auto"/>
        <w:ind w:firstLine="420"/>
        <w:rPr>
          <w:sz w:val="24"/>
          <w:szCs w:val="24"/>
        </w:rPr>
      </w:pPr>
      <w:r>
        <w:rPr>
          <w:rFonts w:hint="eastAsia"/>
          <w:sz w:val="24"/>
          <w:szCs w:val="24"/>
        </w:rPr>
        <w:t>本公司若有违反</w:t>
      </w:r>
      <w:proofErr w:type="gramStart"/>
      <w:r>
        <w:rPr>
          <w:rFonts w:hint="eastAsia"/>
          <w:sz w:val="24"/>
          <w:szCs w:val="24"/>
        </w:rPr>
        <w:t>本承诺</w:t>
      </w:r>
      <w:proofErr w:type="gramEnd"/>
      <w:r>
        <w:rPr>
          <w:rFonts w:hint="eastAsia"/>
          <w:sz w:val="24"/>
          <w:szCs w:val="24"/>
        </w:rPr>
        <w:t>内容的行为，愿意承担法律责任，包括：本企业响应文件按无效标处理，愿意接受相关行政主管部门</w:t>
      </w:r>
      <w:proofErr w:type="gramStart"/>
      <w:r>
        <w:rPr>
          <w:rFonts w:hint="eastAsia"/>
          <w:sz w:val="24"/>
          <w:szCs w:val="24"/>
        </w:rPr>
        <w:t>作出</w:t>
      </w:r>
      <w:proofErr w:type="gramEnd"/>
      <w:r>
        <w:rPr>
          <w:rFonts w:hint="eastAsia"/>
          <w:sz w:val="24"/>
          <w:szCs w:val="24"/>
        </w:rPr>
        <w:t>的处罚，愿意接受昆明市公共资源交易中心的限制交易、停止交易等市场准入与清出的处理。</w:t>
      </w:r>
    </w:p>
    <w:p w14:paraId="28E2E403" w14:textId="77777777" w:rsidR="002F64A7" w:rsidRDefault="00000000">
      <w:pPr>
        <w:spacing w:line="360" w:lineRule="auto"/>
        <w:rPr>
          <w:sz w:val="24"/>
          <w:szCs w:val="24"/>
        </w:rPr>
      </w:pPr>
      <w:r>
        <w:rPr>
          <w:rFonts w:hint="eastAsia"/>
          <w:sz w:val="24"/>
          <w:szCs w:val="24"/>
        </w:rPr>
        <w:t>八、</w:t>
      </w:r>
      <w:proofErr w:type="gramStart"/>
      <w:r>
        <w:rPr>
          <w:rFonts w:hint="eastAsia"/>
          <w:sz w:val="24"/>
          <w:szCs w:val="24"/>
        </w:rPr>
        <w:t>本承诺</w:t>
      </w:r>
      <w:proofErr w:type="gramEnd"/>
      <w:r>
        <w:rPr>
          <w:rFonts w:hint="eastAsia"/>
          <w:sz w:val="24"/>
          <w:szCs w:val="24"/>
        </w:rPr>
        <w:t>书一式二份，采购人、承诺企业各执一份。</w:t>
      </w:r>
    </w:p>
    <w:p w14:paraId="23521DA2" w14:textId="77777777" w:rsidR="002F64A7" w:rsidRDefault="00000000">
      <w:pPr>
        <w:spacing w:line="360" w:lineRule="auto"/>
        <w:rPr>
          <w:sz w:val="24"/>
          <w:szCs w:val="24"/>
        </w:rPr>
      </w:pPr>
      <w:r>
        <w:rPr>
          <w:rFonts w:hint="eastAsia"/>
          <w:sz w:val="24"/>
          <w:szCs w:val="24"/>
        </w:rPr>
        <w:t>供应商全称（公章）：</w:t>
      </w:r>
    </w:p>
    <w:p w14:paraId="2047A1D3" w14:textId="77777777" w:rsidR="002F64A7" w:rsidRDefault="00000000">
      <w:pPr>
        <w:spacing w:line="360" w:lineRule="auto"/>
        <w:rPr>
          <w:sz w:val="24"/>
          <w:szCs w:val="24"/>
        </w:rPr>
      </w:pPr>
      <w:r>
        <w:rPr>
          <w:rFonts w:hint="eastAsia"/>
          <w:sz w:val="24"/>
          <w:szCs w:val="24"/>
        </w:rPr>
        <w:t>法定代表人或授权委托人（签字或盖章）：</w:t>
      </w:r>
    </w:p>
    <w:p w14:paraId="7717EA8C" w14:textId="77777777" w:rsidR="002F64A7" w:rsidRDefault="00000000">
      <w:pPr>
        <w:spacing w:line="360" w:lineRule="auto"/>
        <w:rPr>
          <w:sz w:val="24"/>
          <w:szCs w:val="24"/>
        </w:rPr>
      </w:pPr>
      <w:r>
        <w:rPr>
          <w:rFonts w:hint="eastAsia"/>
          <w:sz w:val="24"/>
          <w:szCs w:val="24"/>
        </w:rPr>
        <w:t>日期：</w:t>
      </w:r>
      <w:r>
        <w:rPr>
          <w:rFonts w:hint="eastAsia"/>
          <w:sz w:val="24"/>
          <w:szCs w:val="24"/>
        </w:rPr>
        <w:t xml:space="preserve"> </w:t>
      </w:r>
    </w:p>
    <w:p w14:paraId="6B8E0753" w14:textId="77777777" w:rsidR="002F64A7" w:rsidRDefault="00000000">
      <w:pPr>
        <w:spacing w:line="360" w:lineRule="auto"/>
        <w:rPr>
          <w:sz w:val="24"/>
          <w:szCs w:val="24"/>
        </w:rPr>
      </w:pPr>
      <w:r>
        <w:rPr>
          <w:rFonts w:hint="eastAsia"/>
          <w:sz w:val="24"/>
          <w:szCs w:val="24"/>
        </w:rPr>
        <w:t>注：</w:t>
      </w:r>
      <w:proofErr w:type="gramStart"/>
      <w:r>
        <w:rPr>
          <w:rFonts w:hint="eastAsia"/>
          <w:sz w:val="24"/>
          <w:szCs w:val="24"/>
        </w:rPr>
        <w:t>本承诺</w:t>
      </w:r>
      <w:proofErr w:type="gramEnd"/>
      <w:r>
        <w:rPr>
          <w:rFonts w:hint="eastAsia"/>
          <w:sz w:val="24"/>
          <w:szCs w:val="24"/>
        </w:rPr>
        <w:t>书格式不得修改，不提交</w:t>
      </w:r>
      <w:proofErr w:type="gramStart"/>
      <w:r>
        <w:rPr>
          <w:rFonts w:hint="eastAsia"/>
          <w:sz w:val="24"/>
          <w:szCs w:val="24"/>
        </w:rPr>
        <w:t>本承诺</w:t>
      </w:r>
      <w:proofErr w:type="gramEnd"/>
      <w:r>
        <w:rPr>
          <w:rFonts w:hint="eastAsia"/>
          <w:sz w:val="24"/>
          <w:szCs w:val="24"/>
        </w:rPr>
        <w:t>书将按无效标处理。</w:t>
      </w:r>
      <w:r>
        <w:rPr>
          <w:sz w:val="24"/>
          <w:szCs w:val="24"/>
        </w:rPr>
        <w:br w:type="page"/>
      </w:r>
    </w:p>
    <w:p w14:paraId="42BBEEC4" w14:textId="77777777" w:rsidR="002F64A7" w:rsidRDefault="00000000">
      <w:pPr>
        <w:spacing w:line="360" w:lineRule="auto"/>
        <w:rPr>
          <w:b/>
          <w:bCs/>
          <w:sz w:val="24"/>
          <w:szCs w:val="24"/>
        </w:rPr>
      </w:pPr>
      <w:r>
        <w:rPr>
          <w:rFonts w:hint="eastAsia"/>
          <w:b/>
          <w:bCs/>
          <w:sz w:val="24"/>
          <w:szCs w:val="24"/>
        </w:rPr>
        <w:lastRenderedPageBreak/>
        <w:t>8.</w:t>
      </w:r>
      <w:r>
        <w:rPr>
          <w:rFonts w:hint="eastAsia"/>
          <w:b/>
          <w:bCs/>
          <w:sz w:val="24"/>
          <w:szCs w:val="24"/>
        </w:rPr>
        <w:t>评标办法中所涉及的事项需提供的所有资料</w:t>
      </w:r>
    </w:p>
    <w:p w14:paraId="3EC3B988" w14:textId="77777777" w:rsidR="002F64A7" w:rsidRDefault="00000000">
      <w:pPr>
        <w:spacing w:line="360" w:lineRule="auto"/>
        <w:rPr>
          <w:sz w:val="24"/>
          <w:szCs w:val="24"/>
        </w:rPr>
      </w:pPr>
      <w:r>
        <w:rPr>
          <w:rFonts w:hint="eastAsia"/>
          <w:sz w:val="24"/>
          <w:szCs w:val="24"/>
        </w:rPr>
        <w:t>供应商自行编制，格式自定。</w:t>
      </w:r>
    </w:p>
    <w:p w14:paraId="75B1788F" w14:textId="77777777" w:rsidR="002F64A7" w:rsidRDefault="00000000">
      <w:pPr>
        <w:widowControl/>
        <w:jc w:val="left"/>
        <w:rPr>
          <w:sz w:val="24"/>
          <w:szCs w:val="24"/>
        </w:rPr>
      </w:pPr>
      <w:r>
        <w:rPr>
          <w:sz w:val="24"/>
          <w:szCs w:val="24"/>
        </w:rPr>
        <w:br w:type="page"/>
      </w:r>
    </w:p>
    <w:p w14:paraId="346B0434" w14:textId="77777777" w:rsidR="002F64A7" w:rsidRDefault="00000000">
      <w:pPr>
        <w:spacing w:line="360" w:lineRule="auto"/>
        <w:rPr>
          <w:b/>
          <w:bCs/>
          <w:sz w:val="24"/>
          <w:szCs w:val="24"/>
        </w:rPr>
      </w:pPr>
      <w:r>
        <w:rPr>
          <w:rFonts w:hint="eastAsia"/>
          <w:b/>
          <w:bCs/>
          <w:sz w:val="24"/>
          <w:szCs w:val="24"/>
        </w:rPr>
        <w:lastRenderedPageBreak/>
        <w:t>9.</w:t>
      </w:r>
      <w:r>
        <w:rPr>
          <w:rFonts w:hint="eastAsia"/>
          <w:b/>
          <w:bCs/>
          <w:sz w:val="24"/>
          <w:szCs w:val="24"/>
        </w:rPr>
        <w:t>评标办法中未涉及的事项，供应商认为需要提交的其他资料</w:t>
      </w:r>
    </w:p>
    <w:p w14:paraId="088D1B48" w14:textId="77777777" w:rsidR="002F64A7" w:rsidRDefault="00000000">
      <w:pPr>
        <w:spacing w:line="360" w:lineRule="auto"/>
        <w:ind w:firstLine="420"/>
        <w:rPr>
          <w:sz w:val="24"/>
          <w:szCs w:val="24"/>
        </w:rPr>
      </w:pPr>
      <w:r>
        <w:rPr>
          <w:rFonts w:hint="eastAsia"/>
          <w:sz w:val="24"/>
          <w:szCs w:val="24"/>
        </w:rPr>
        <w:t>供应商根据招标文件要求认为需要提供的其他技术资料（如获表彰或认可文件等资料）。</w:t>
      </w:r>
    </w:p>
    <w:p w14:paraId="285C4B36" w14:textId="77777777" w:rsidR="002F64A7" w:rsidRDefault="00000000">
      <w:pPr>
        <w:spacing w:line="360" w:lineRule="auto"/>
        <w:rPr>
          <w:sz w:val="24"/>
          <w:szCs w:val="24"/>
        </w:rPr>
      </w:pPr>
      <w:r>
        <w:rPr>
          <w:rFonts w:hint="eastAsia"/>
          <w:sz w:val="24"/>
          <w:szCs w:val="24"/>
        </w:rPr>
        <w:t>特别提醒：</w:t>
      </w:r>
    </w:p>
    <w:p w14:paraId="77BE16FA" w14:textId="77777777" w:rsidR="002F64A7" w:rsidRDefault="00000000">
      <w:pPr>
        <w:spacing w:line="360" w:lineRule="auto"/>
        <w:ind w:firstLine="420"/>
        <w:rPr>
          <w:sz w:val="24"/>
          <w:szCs w:val="24"/>
        </w:rPr>
      </w:pPr>
      <w:r>
        <w:rPr>
          <w:rFonts w:hint="eastAsia"/>
          <w:sz w:val="24"/>
          <w:szCs w:val="24"/>
        </w:rPr>
        <w:t>供应商应保证所提供文件资料的真实性，所有文件资料必须是针对本次投标的。如发现供应商提供了虚假文件、资料，其投标将被拒绝，入围单位将被取消入围资格，并自行承担相应的法律责任。</w:t>
      </w:r>
    </w:p>
    <w:p w14:paraId="52847625" w14:textId="77777777" w:rsidR="002F64A7" w:rsidRDefault="00000000">
      <w:pPr>
        <w:widowControl/>
        <w:jc w:val="left"/>
        <w:rPr>
          <w:sz w:val="24"/>
          <w:szCs w:val="24"/>
        </w:rPr>
      </w:pPr>
      <w:r>
        <w:rPr>
          <w:sz w:val="24"/>
          <w:szCs w:val="24"/>
        </w:rPr>
        <w:br w:type="page"/>
      </w:r>
    </w:p>
    <w:p w14:paraId="3EB55710" w14:textId="77777777" w:rsidR="002F64A7" w:rsidRDefault="00000000">
      <w:pPr>
        <w:spacing w:line="360" w:lineRule="auto"/>
        <w:rPr>
          <w:sz w:val="24"/>
          <w:szCs w:val="24"/>
        </w:rPr>
      </w:pPr>
      <w:r>
        <w:rPr>
          <w:rFonts w:hint="eastAsia"/>
          <w:sz w:val="24"/>
          <w:szCs w:val="24"/>
        </w:rPr>
        <w:lastRenderedPageBreak/>
        <w:t>3.</w:t>
      </w:r>
      <w:r>
        <w:rPr>
          <w:rFonts w:hint="eastAsia"/>
          <w:sz w:val="24"/>
          <w:szCs w:val="24"/>
        </w:rPr>
        <w:t>商务部</w:t>
      </w:r>
      <w:proofErr w:type="gramStart"/>
      <w:r>
        <w:rPr>
          <w:rFonts w:hint="eastAsia"/>
          <w:sz w:val="24"/>
          <w:szCs w:val="24"/>
        </w:rPr>
        <w:t>分文件</w:t>
      </w:r>
      <w:proofErr w:type="gramEnd"/>
      <w:r>
        <w:rPr>
          <w:rFonts w:hint="eastAsia"/>
          <w:sz w:val="24"/>
          <w:szCs w:val="24"/>
        </w:rPr>
        <w:t>包（一个密封包，含一正叁副文件）</w:t>
      </w:r>
    </w:p>
    <w:p w14:paraId="4DD9D0AF" w14:textId="77777777" w:rsidR="002F64A7" w:rsidRDefault="00000000">
      <w:pPr>
        <w:spacing w:line="360" w:lineRule="auto"/>
        <w:rPr>
          <w:b/>
          <w:bCs/>
          <w:sz w:val="24"/>
          <w:szCs w:val="24"/>
        </w:rPr>
      </w:pPr>
      <w:r>
        <w:rPr>
          <w:rFonts w:hint="eastAsia"/>
          <w:b/>
          <w:bCs/>
          <w:sz w:val="24"/>
          <w:szCs w:val="24"/>
        </w:rPr>
        <w:t>1.</w:t>
      </w:r>
      <w:r>
        <w:rPr>
          <w:rFonts w:hint="eastAsia"/>
          <w:b/>
          <w:bCs/>
          <w:sz w:val="24"/>
          <w:szCs w:val="24"/>
        </w:rPr>
        <w:t>投标报价函</w:t>
      </w:r>
    </w:p>
    <w:p w14:paraId="3827BB8A" w14:textId="77777777" w:rsidR="002F64A7" w:rsidRDefault="00000000">
      <w:pPr>
        <w:spacing w:line="360" w:lineRule="auto"/>
        <w:rPr>
          <w:sz w:val="24"/>
          <w:szCs w:val="24"/>
        </w:rPr>
      </w:pPr>
      <w:r>
        <w:rPr>
          <w:rFonts w:hint="eastAsia"/>
          <w:sz w:val="24"/>
          <w:szCs w:val="24"/>
        </w:rPr>
        <w:t>中国科学院昆明植物研究所：</w:t>
      </w:r>
    </w:p>
    <w:p w14:paraId="67528189" w14:textId="77777777" w:rsidR="002F64A7" w:rsidRDefault="00000000">
      <w:pPr>
        <w:spacing w:line="360" w:lineRule="auto"/>
        <w:ind w:firstLine="420"/>
        <w:rPr>
          <w:sz w:val="24"/>
          <w:szCs w:val="24"/>
        </w:rPr>
      </w:pPr>
      <w:r>
        <w:rPr>
          <w:rFonts w:hint="eastAsia"/>
          <w:sz w:val="24"/>
          <w:szCs w:val="24"/>
        </w:rPr>
        <w:t>根据贵方为项目的招标公告，我方（供应商名称）作为供应商正式授权（授权代表全名，职务）代表我方处理有关本投标的一切事宜。</w:t>
      </w:r>
    </w:p>
    <w:p w14:paraId="63404DE4" w14:textId="77777777" w:rsidR="002F64A7" w:rsidRDefault="00000000">
      <w:pPr>
        <w:spacing w:line="360" w:lineRule="auto"/>
        <w:rPr>
          <w:sz w:val="24"/>
          <w:szCs w:val="24"/>
        </w:rPr>
      </w:pPr>
      <w:r>
        <w:rPr>
          <w:rFonts w:hint="eastAsia"/>
          <w:sz w:val="24"/>
          <w:szCs w:val="24"/>
        </w:rPr>
        <w:t>一、我方经慎重研究，报价为：</w:t>
      </w:r>
    </w:p>
    <w:tbl>
      <w:tblPr>
        <w:tblW w:w="5129" w:type="pct"/>
        <w:tblCellSpacing w:w="0" w:type="dxa"/>
        <w:tblCellMar>
          <w:left w:w="0" w:type="dxa"/>
          <w:right w:w="0" w:type="dxa"/>
        </w:tblCellMar>
        <w:tblLook w:val="04A0" w:firstRow="1" w:lastRow="0" w:firstColumn="1" w:lastColumn="0" w:noHBand="0" w:noVBand="1"/>
      </w:tblPr>
      <w:tblGrid>
        <w:gridCol w:w="2210"/>
        <w:gridCol w:w="3647"/>
        <w:gridCol w:w="1264"/>
        <w:gridCol w:w="1645"/>
      </w:tblGrid>
      <w:tr w:rsidR="002F64A7" w14:paraId="4955CC58" w14:textId="77777777">
        <w:trPr>
          <w:tblCellSpacing w:w="0" w:type="dxa"/>
        </w:trPr>
        <w:tc>
          <w:tcPr>
            <w:tcW w:w="126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14:paraId="34F91DF6" w14:textId="77777777" w:rsidR="002F64A7" w:rsidRDefault="00000000">
            <w:pPr>
              <w:jc w:val="center"/>
              <w:rPr>
                <w:rFonts w:asciiTheme="minorEastAsia" w:hAnsiTheme="minorEastAsia"/>
                <w:szCs w:val="21"/>
              </w:rPr>
            </w:pPr>
            <w:r>
              <w:rPr>
                <w:rFonts w:asciiTheme="minorEastAsia" w:hAnsiTheme="minorEastAsia" w:hint="eastAsia"/>
                <w:szCs w:val="21"/>
              </w:rPr>
              <w:t>标底</w:t>
            </w:r>
          </w:p>
        </w:tc>
        <w:tc>
          <w:tcPr>
            <w:tcW w:w="208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14:paraId="53FF430D" w14:textId="77777777" w:rsidR="002F64A7" w:rsidRDefault="00000000">
            <w:pPr>
              <w:jc w:val="center"/>
              <w:rPr>
                <w:rFonts w:asciiTheme="minorEastAsia" w:hAnsiTheme="minorEastAsia"/>
                <w:szCs w:val="21"/>
              </w:rPr>
            </w:pPr>
            <w:r>
              <w:rPr>
                <w:rFonts w:asciiTheme="minorEastAsia" w:hAnsiTheme="minorEastAsia" w:hint="eastAsia"/>
                <w:szCs w:val="21"/>
              </w:rPr>
              <w:t>有效报价上限</w:t>
            </w:r>
          </w:p>
        </w:tc>
        <w:tc>
          <w:tcPr>
            <w:tcW w:w="721"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14:paraId="02BC3E04" w14:textId="77777777" w:rsidR="002F64A7" w:rsidRDefault="00000000">
            <w:pPr>
              <w:jc w:val="center"/>
              <w:rPr>
                <w:rFonts w:asciiTheme="minorEastAsia" w:hAnsiTheme="minorEastAsia"/>
                <w:szCs w:val="21"/>
              </w:rPr>
            </w:pPr>
            <w:r>
              <w:rPr>
                <w:rFonts w:asciiTheme="minorEastAsia" w:hAnsiTheme="minorEastAsia" w:hint="eastAsia"/>
                <w:szCs w:val="21"/>
              </w:rPr>
              <w:t>报价</w:t>
            </w:r>
          </w:p>
        </w:tc>
        <w:tc>
          <w:tcPr>
            <w:tcW w:w="938"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14:paraId="0AA3CF56" w14:textId="77777777" w:rsidR="002F64A7" w:rsidRDefault="00000000">
            <w:pPr>
              <w:jc w:val="center"/>
              <w:rPr>
                <w:rFonts w:asciiTheme="minorEastAsia" w:hAnsiTheme="minorEastAsia"/>
                <w:szCs w:val="21"/>
              </w:rPr>
            </w:pPr>
            <w:r>
              <w:rPr>
                <w:rFonts w:asciiTheme="minorEastAsia" w:hAnsiTheme="minorEastAsia" w:hint="eastAsia"/>
                <w:szCs w:val="21"/>
              </w:rPr>
              <w:t>备注</w:t>
            </w:r>
          </w:p>
        </w:tc>
      </w:tr>
      <w:tr w:rsidR="002F64A7" w14:paraId="0A10D120" w14:textId="77777777">
        <w:trPr>
          <w:tblCellSpacing w:w="0" w:type="dxa"/>
        </w:trPr>
        <w:tc>
          <w:tcPr>
            <w:tcW w:w="1260"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7B8D1BFB" w14:textId="77777777" w:rsidR="002F64A7" w:rsidRDefault="00000000">
            <w:pPr>
              <w:jc w:val="center"/>
              <w:rPr>
                <w:rFonts w:asciiTheme="minorEastAsia" w:hAnsiTheme="minorEastAsia"/>
                <w:szCs w:val="21"/>
              </w:rPr>
            </w:pPr>
            <w:r>
              <w:rPr>
                <w:rFonts w:asciiTheme="minorEastAsia" w:hAnsiTheme="minorEastAsia" w:hint="eastAsia"/>
                <w:szCs w:val="21"/>
              </w:rPr>
              <w:t>100万元（含）以上</w:t>
            </w:r>
          </w:p>
        </w:tc>
        <w:tc>
          <w:tcPr>
            <w:tcW w:w="2080"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6F775CCC" w14:textId="19063627" w:rsidR="002F64A7" w:rsidRDefault="00000000">
            <w:pPr>
              <w:jc w:val="left"/>
              <w:rPr>
                <w:rFonts w:asciiTheme="minorEastAsia" w:hAnsiTheme="minorEastAsia"/>
                <w:szCs w:val="21"/>
              </w:rPr>
            </w:pPr>
            <w:r>
              <w:rPr>
                <w:rFonts w:asciiTheme="minorEastAsia" w:hAnsiTheme="minorEastAsia" w:hint="eastAsia"/>
                <w:szCs w:val="21"/>
              </w:rPr>
              <w:t>本项目报价为招标代理咨询服务费收费折扣费率，折扣</w:t>
            </w:r>
            <w:r w:rsidR="007C1718">
              <w:rPr>
                <w:rFonts w:asciiTheme="minorEastAsia" w:hAnsiTheme="minorEastAsia" w:hint="eastAsia"/>
                <w:szCs w:val="21"/>
              </w:rPr>
              <w:t>按照</w:t>
            </w:r>
            <w:r>
              <w:rPr>
                <w:rFonts w:asciiTheme="minorEastAsia" w:hAnsiTheme="minorEastAsia" w:hint="eastAsia"/>
                <w:szCs w:val="21"/>
              </w:rPr>
              <w:t>中华人民共和国相关文件收费标准的80%为上限</w:t>
            </w:r>
            <w:r w:rsidR="007C1718">
              <w:rPr>
                <w:rFonts w:asciiTheme="minorEastAsia" w:hAnsiTheme="minorEastAsia" w:hint="eastAsia"/>
                <w:szCs w:val="21"/>
              </w:rPr>
              <w:t>自主报价</w:t>
            </w:r>
            <w:r>
              <w:rPr>
                <w:rFonts w:asciiTheme="minorEastAsia" w:hAnsiTheme="minorEastAsia" w:hint="eastAsia"/>
                <w:szCs w:val="21"/>
              </w:rPr>
              <w:t>。</w:t>
            </w:r>
          </w:p>
        </w:tc>
        <w:tc>
          <w:tcPr>
            <w:tcW w:w="721"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512FFE9C" w14:textId="77777777" w:rsidR="002F64A7" w:rsidRDefault="00000000">
            <w:pPr>
              <w:jc w:val="center"/>
              <w:rPr>
                <w:rFonts w:asciiTheme="minorEastAsia" w:hAnsiTheme="minorEastAsia"/>
                <w:szCs w:val="21"/>
              </w:rPr>
            </w:pPr>
            <w:r>
              <w:rPr>
                <w:rFonts w:asciiTheme="minorEastAsia" w:hAnsiTheme="minorEastAsia" w:hint="eastAsia"/>
                <w:szCs w:val="21"/>
              </w:rPr>
              <w:t>%</w:t>
            </w:r>
          </w:p>
        </w:tc>
        <w:tc>
          <w:tcPr>
            <w:tcW w:w="938"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3947944B" w14:textId="77777777" w:rsidR="002F64A7" w:rsidRDefault="00000000">
            <w:pPr>
              <w:jc w:val="center"/>
              <w:rPr>
                <w:rFonts w:asciiTheme="minorEastAsia" w:hAnsiTheme="minorEastAsia"/>
                <w:szCs w:val="21"/>
              </w:rPr>
            </w:pPr>
            <w:r>
              <w:rPr>
                <w:rFonts w:asciiTheme="minorEastAsia" w:hAnsiTheme="minorEastAsia" w:hint="eastAsia"/>
                <w:szCs w:val="21"/>
              </w:rPr>
              <w:t>占10%权重（总分10分）</w:t>
            </w:r>
          </w:p>
        </w:tc>
      </w:tr>
    </w:tbl>
    <w:p w14:paraId="42335DDD" w14:textId="77777777" w:rsidR="002F64A7" w:rsidRDefault="00000000">
      <w:pPr>
        <w:spacing w:line="360" w:lineRule="auto"/>
        <w:rPr>
          <w:sz w:val="24"/>
          <w:szCs w:val="24"/>
        </w:rPr>
      </w:pPr>
      <w:r>
        <w:rPr>
          <w:rFonts w:hint="eastAsia"/>
          <w:sz w:val="24"/>
          <w:szCs w:val="24"/>
        </w:rPr>
        <w:t>备注：供应商报价低于或等于“有效报价”上限的，为有效报价；报价高于“有效报价”上限的，为无效报价。本次报价不保留小数位。</w:t>
      </w:r>
    </w:p>
    <w:p w14:paraId="47A4CBB0" w14:textId="77777777" w:rsidR="002F64A7" w:rsidRDefault="00000000">
      <w:pPr>
        <w:spacing w:line="360" w:lineRule="auto"/>
        <w:rPr>
          <w:sz w:val="24"/>
          <w:szCs w:val="24"/>
        </w:rPr>
      </w:pPr>
      <w:r>
        <w:rPr>
          <w:rFonts w:hint="eastAsia"/>
          <w:sz w:val="24"/>
          <w:szCs w:val="24"/>
        </w:rPr>
        <w:t>二、我方</w:t>
      </w:r>
      <w:proofErr w:type="gramStart"/>
      <w:r>
        <w:rPr>
          <w:rFonts w:hint="eastAsia"/>
          <w:sz w:val="24"/>
          <w:szCs w:val="24"/>
        </w:rPr>
        <w:t>己完全</w:t>
      </w:r>
      <w:proofErr w:type="gramEnd"/>
      <w:r>
        <w:rPr>
          <w:rFonts w:hint="eastAsia"/>
          <w:sz w:val="24"/>
          <w:szCs w:val="24"/>
        </w:rPr>
        <w:t>明白招标文件的所有条款要求，并重申以下几点：</w:t>
      </w:r>
    </w:p>
    <w:p w14:paraId="18270811" w14:textId="77777777" w:rsidR="002F64A7" w:rsidRDefault="00000000">
      <w:pPr>
        <w:spacing w:line="360" w:lineRule="auto"/>
        <w:rPr>
          <w:sz w:val="24"/>
          <w:szCs w:val="24"/>
        </w:rPr>
      </w:pPr>
      <w:r>
        <w:rPr>
          <w:rFonts w:hint="eastAsia"/>
          <w:sz w:val="24"/>
          <w:szCs w:val="24"/>
        </w:rPr>
        <w:t>（一）本响应文件的有效期自投标截止日起</w:t>
      </w:r>
      <w:r>
        <w:rPr>
          <w:rFonts w:hint="eastAsia"/>
          <w:sz w:val="24"/>
          <w:szCs w:val="24"/>
        </w:rPr>
        <w:t>45</w:t>
      </w:r>
      <w:r>
        <w:rPr>
          <w:rFonts w:hint="eastAsia"/>
          <w:sz w:val="24"/>
          <w:szCs w:val="24"/>
        </w:rPr>
        <w:t>天内有效，如中标，有效期将延至合同终止日为止；</w:t>
      </w:r>
    </w:p>
    <w:p w14:paraId="2C6D2195" w14:textId="77777777" w:rsidR="002F64A7" w:rsidRDefault="00000000">
      <w:pPr>
        <w:spacing w:line="360" w:lineRule="auto"/>
        <w:rPr>
          <w:sz w:val="24"/>
          <w:szCs w:val="24"/>
        </w:rPr>
      </w:pPr>
      <w:r>
        <w:rPr>
          <w:rFonts w:hint="eastAsia"/>
          <w:sz w:val="24"/>
          <w:szCs w:val="24"/>
        </w:rPr>
        <w:t>（二）我方已详细研究了招标文件的所有内容包括修改书（如有）和所有已提供的参考资料以及有关附件，我方完全理解并同意放弃在此方面提出含糊意见或误解的一切权力；</w:t>
      </w:r>
    </w:p>
    <w:p w14:paraId="71AE2DD0" w14:textId="77777777" w:rsidR="002F64A7" w:rsidRDefault="00000000">
      <w:pPr>
        <w:spacing w:line="360" w:lineRule="auto"/>
        <w:rPr>
          <w:sz w:val="24"/>
          <w:szCs w:val="24"/>
        </w:rPr>
      </w:pPr>
      <w:r>
        <w:rPr>
          <w:rFonts w:hint="eastAsia"/>
          <w:sz w:val="24"/>
          <w:szCs w:val="24"/>
        </w:rPr>
        <w:t>（三）我方同意提供按照贵方可能要求的与投标有关的一切数据或资料；</w:t>
      </w:r>
    </w:p>
    <w:p w14:paraId="422078DA" w14:textId="77777777" w:rsidR="002F64A7" w:rsidRDefault="00000000">
      <w:pPr>
        <w:spacing w:line="360" w:lineRule="auto"/>
        <w:rPr>
          <w:sz w:val="24"/>
          <w:szCs w:val="24"/>
        </w:rPr>
      </w:pPr>
      <w:r>
        <w:rPr>
          <w:rFonts w:hint="eastAsia"/>
          <w:sz w:val="24"/>
          <w:szCs w:val="24"/>
        </w:rPr>
        <w:t>（四）我方如果中标，将保证履行招标文件以及招标文件修改书（如有）中的全部责任和义务，按质、按量、按期完成《合同》中的全部任务。</w:t>
      </w:r>
    </w:p>
    <w:p w14:paraId="72C9196F" w14:textId="77777777" w:rsidR="002F64A7" w:rsidRDefault="00000000">
      <w:pPr>
        <w:spacing w:line="360" w:lineRule="auto"/>
        <w:rPr>
          <w:sz w:val="24"/>
          <w:szCs w:val="24"/>
        </w:rPr>
      </w:pPr>
      <w:r>
        <w:rPr>
          <w:rFonts w:hint="eastAsia"/>
          <w:sz w:val="24"/>
          <w:szCs w:val="24"/>
        </w:rPr>
        <w:t>（五）所有与本投标有关的函件请发往下列地址：</w:t>
      </w:r>
    </w:p>
    <w:p w14:paraId="27E1BA27" w14:textId="77777777" w:rsidR="002F64A7" w:rsidRDefault="00000000">
      <w:pPr>
        <w:spacing w:line="360" w:lineRule="auto"/>
        <w:rPr>
          <w:sz w:val="24"/>
          <w:szCs w:val="24"/>
        </w:rPr>
      </w:pPr>
      <w:r>
        <w:rPr>
          <w:rFonts w:hint="eastAsia"/>
          <w:sz w:val="24"/>
          <w:szCs w:val="24"/>
        </w:rPr>
        <w:t>地</w:t>
      </w:r>
      <w:r>
        <w:rPr>
          <w:rFonts w:hint="eastAsia"/>
          <w:sz w:val="24"/>
          <w:szCs w:val="24"/>
        </w:rPr>
        <w:t xml:space="preserve"> </w:t>
      </w:r>
      <w:r>
        <w:rPr>
          <w:rFonts w:hint="eastAsia"/>
          <w:sz w:val="24"/>
          <w:szCs w:val="24"/>
        </w:rPr>
        <w:t>址</w:t>
      </w:r>
    </w:p>
    <w:p w14:paraId="19AF2357" w14:textId="77777777" w:rsidR="002F64A7" w:rsidRDefault="00000000">
      <w:pPr>
        <w:spacing w:line="360" w:lineRule="auto"/>
        <w:rPr>
          <w:sz w:val="24"/>
          <w:szCs w:val="24"/>
        </w:rPr>
      </w:pPr>
      <w:r>
        <w:rPr>
          <w:rFonts w:hint="eastAsia"/>
          <w:sz w:val="24"/>
          <w:szCs w:val="24"/>
        </w:rPr>
        <w:t>电</w:t>
      </w:r>
      <w:r>
        <w:rPr>
          <w:rFonts w:hint="eastAsia"/>
          <w:sz w:val="24"/>
          <w:szCs w:val="24"/>
        </w:rPr>
        <w:t xml:space="preserve"> </w:t>
      </w:r>
      <w:r>
        <w:rPr>
          <w:rFonts w:hint="eastAsia"/>
          <w:sz w:val="24"/>
          <w:szCs w:val="24"/>
        </w:rPr>
        <w:t>话</w:t>
      </w:r>
    </w:p>
    <w:p w14:paraId="6EEB8AC8" w14:textId="77777777" w:rsidR="002F64A7" w:rsidRDefault="00000000">
      <w:pPr>
        <w:spacing w:line="360" w:lineRule="auto"/>
        <w:rPr>
          <w:sz w:val="24"/>
          <w:szCs w:val="24"/>
        </w:rPr>
      </w:pPr>
      <w:r>
        <w:rPr>
          <w:rFonts w:hint="eastAsia"/>
          <w:sz w:val="24"/>
          <w:szCs w:val="24"/>
        </w:rPr>
        <w:t>传</w:t>
      </w:r>
      <w:r>
        <w:rPr>
          <w:rFonts w:hint="eastAsia"/>
          <w:sz w:val="24"/>
          <w:szCs w:val="24"/>
        </w:rPr>
        <w:t xml:space="preserve"> </w:t>
      </w:r>
      <w:r>
        <w:rPr>
          <w:rFonts w:hint="eastAsia"/>
          <w:sz w:val="24"/>
          <w:szCs w:val="24"/>
        </w:rPr>
        <w:t>真</w:t>
      </w:r>
    </w:p>
    <w:p w14:paraId="5D38141D" w14:textId="77777777" w:rsidR="002F64A7" w:rsidRDefault="00000000">
      <w:pPr>
        <w:spacing w:line="360" w:lineRule="auto"/>
        <w:rPr>
          <w:sz w:val="24"/>
          <w:szCs w:val="24"/>
        </w:rPr>
      </w:pPr>
      <w:r>
        <w:rPr>
          <w:rFonts w:hint="eastAsia"/>
          <w:sz w:val="24"/>
          <w:szCs w:val="24"/>
        </w:rPr>
        <w:t>电子邮件</w:t>
      </w:r>
    </w:p>
    <w:p w14:paraId="4B68874F" w14:textId="77777777" w:rsidR="002F64A7" w:rsidRDefault="00000000">
      <w:pPr>
        <w:spacing w:line="360" w:lineRule="auto"/>
        <w:rPr>
          <w:sz w:val="24"/>
          <w:szCs w:val="24"/>
        </w:rPr>
      </w:pPr>
      <w:r>
        <w:rPr>
          <w:rFonts w:hint="eastAsia"/>
          <w:sz w:val="24"/>
          <w:szCs w:val="24"/>
        </w:rPr>
        <w:t>供应商全称：</w:t>
      </w:r>
    </w:p>
    <w:p w14:paraId="041BB553" w14:textId="77777777" w:rsidR="002F64A7" w:rsidRDefault="00000000">
      <w:pPr>
        <w:spacing w:line="360" w:lineRule="auto"/>
        <w:rPr>
          <w:sz w:val="24"/>
          <w:szCs w:val="24"/>
        </w:rPr>
      </w:pPr>
      <w:r>
        <w:rPr>
          <w:rFonts w:hint="eastAsia"/>
          <w:sz w:val="24"/>
          <w:szCs w:val="24"/>
        </w:rPr>
        <w:t>公</w:t>
      </w:r>
      <w:r>
        <w:rPr>
          <w:rFonts w:hint="eastAsia"/>
          <w:sz w:val="24"/>
          <w:szCs w:val="24"/>
        </w:rPr>
        <w:t xml:space="preserve"> </w:t>
      </w:r>
      <w:r>
        <w:rPr>
          <w:rFonts w:hint="eastAsia"/>
          <w:sz w:val="24"/>
          <w:szCs w:val="24"/>
        </w:rPr>
        <w:t>章</w:t>
      </w:r>
    </w:p>
    <w:p w14:paraId="3607D98A" w14:textId="77777777" w:rsidR="002F64A7" w:rsidRDefault="00000000">
      <w:pPr>
        <w:spacing w:line="360" w:lineRule="auto"/>
        <w:rPr>
          <w:sz w:val="24"/>
          <w:szCs w:val="24"/>
        </w:rPr>
      </w:pPr>
      <w:r>
        <w:rPr>
          <w:rFonts w:hint="eastAsia"/>
          <w:sz w:val="24"/>
          <w:szCs w:val="24"/>
        </w:rPr>
        <w:t>法定代表人或授权委托人（签字或盖章）：</w:t>
      </w:r>
    </w:p>
    <w:p w14:paraId="0E3BB478" w14:textId="0E13A616" w:rsidR="002F64A7" w:rsidRDefault="00000000" w:rsidP="00CC56A6">
      <w:pPr>
        <w:spacing w:line="360" w:lineRule="auto"/>
        <w:rPr>
          <w:sz w:val="24"/>
          <w:szCs w:val="24"/>
        </w:rPr>
      </w:pPr>
      <w:r>
        <w:rPr>
          <w:rFonts w:hint="eastAsia"/>
          <w:sz w:val="24"/>
          <w:szCs w:val="24"/>
        </w:rPr>
        <w:t>日</w:t>
      </w:r>
      <w:r>
        <w:rPr>
          <w:rFonts w:hint="eastAsia"/>
          <w:sz w:val="24"/>
          <w:szCs w:val="24"/>
        </w:rPr>
        <w:t xml:space="preserve"> </w:t>
      </w:r>
      <w:r>
        <w:rPr>
          <w:rFonts w:hint="eastAsia"/>
          <w:sz w:val="24"/>
          <w:szCs w:val="24"/>
        </w:rPr>
        <w:t>期：</w:t>
      </w:r>
    </w:p>
    <w:sectPr w:rsidR="002F64A7">
      <w:footerReference w:type="default" r:id="rId7"/>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64F58" w14:textId="77777777" w:rsidR="003F3A6C" w:rsidRDefault="003F3A6C">
      <w:r>
        <w:separator/>
      </w:r>
    </w:p>
  </w:endnote>
  <w:endnote w:type="continuationSeparator" w:id="0">
    <w:p w14:paraId="204C5091" w14:textId="77777777" w:rsidR="003F3A6C" w:rsidRDefault="003F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798261"/>
    </w:sdtPr>
    <w:sdtContent>
      <w:sdt>
        <w:sdtPr>
          <w:id w:val="1728636285"/>
        </w:sdtPr>
        <w:sdtContent>
          <w:p w14:paraId="5F0017E2" w14:textId="77777777" w:rsidR="002F64A7" w:rsidRDefault="00000000">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21A13496" w14:textId="77777777" w:rsidR="002F64A7" w:rsidRDefault="002F64A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80C9A" w14:textId="77777777" w:rsidR="003F3A6C" w:rsidRDefault="003F3A6C">
      <w:r>
        <w:separator/>
      </w:r>
    </w:p>
  </w:footnote>
  <w:footnote w:type="continuationSeparator" w:id="0">
    <w:p w14:paraId="6A3825F8" w14:textId="77777777" w:rsidR="003F3A6C" w:rsidRDefault="003F3A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JmYzBmYTFkYmZiMzBmYmVlMGY2ZTNkY2MxMTBhMmMifQ=="/>
  </w:docVars>
  <w:rsids>
    <w:rsidRoot w:val="00A57F0F"/>
    <w:rsid w:val="0003278A"/>
    <w:rsid w:val="000747AE"/>
    <w:rsid w:val="00080571"/>
    <w:rsid w:val="000A3BFB"/>
    <w:rsid w:val="000E72D0"/>
    <w:rsid w:val="001038C6"/>
    <w:rsid w:val="001318D4"/>
    <w:rsid w:val="001A68EA"/>
    <w:rsid w:val="001B7220"/>
    <w:rsid w:val="002018B6"/>
    <w:rsid w:val="00220FA3"/>
    <w:rsid w:val="0025212D"/>
    <w:rsid w:val="00296179"/>
    <w:rsid w:val="002B07E4"/>
    <w:rsid w:val="002D4999"/>
    <w:rsid w:val="002E28E7"/>
    <w:rsid w:val="002E7BE7"/>
    <w:rsid w:val="002F64A7"/>
    <w:rsid w:val="003027B1"/>
    <w:rsid w:val="00327D25"/>
    <w:rsid w:val="003329C5"/>
    <w:rsid w:val="00351CF4"/>
    <w:rsid w:val="003529EF"/>
    <w:rsid w:val="003802A3"/>
    <w:rsid w:val="003808C3"/>
    <w:rsid w:val="003831FF"/>
    <w:rsid w:val="00395396"/>
    <w:rsid w:val="003B3237"/>
    <w:rsid w:val="003C3A53"/>
    <w:rsid w:val="003F3A6C"/>
    <w:rsid w:val="00427187"/>
    <w:rsid w:val="00477245"/>
    <w:rsid w:val="00482380"/>
    <w:rsid w:val="004C7CD9"/>
    <w:rsid w:val="004E4583"/>
    <w:rsid w:val="004E54F5"/>
    <w:rsid w:val="005068D0"/>
    <w:rsid w:val="00521441"/>
    <w:rsid w:val="00583A7C"/>
    <w:rsid w:val="005A3087"/>
    <w:rsid w:val="006401A4"/>
    <w:rsid w:val="006743B5"/>
    <w:rsid w:val="006825D0"/>
    <w:rsid w:val="00691F15"/>
    <w:rsid w:val="006A7CE1"/>
    <w:rsid w:val="006C4BCB"/>
    <w:rsid w:val="007265E7"/>
    <w:rsid w:val="0073690A"/>
    <w:rsid w:val="007756BA"/>
    <w:rsid w:val="00783C73"/>
    <w:rsid w:val="007C1718"/>
    <w:rsid w:val="007C46FD"/>
    <w:rsid w:val="00827379"/>
    <w:rsid w:val="008305E1"/>
    <w:rsid w:val="008343A7"/>
    <w:rsid w:val="008346C3"/>
    <w:rsid w:val="00836130"/>
    <w:rsid w:val="00884E1D"/>
    <w:rsid w:val="008C383C"/>
    <w:rsid w:val="00906E7E"/>
    <w:rsid w:val="009345C3"/>
    <w:rsid w:val="00976E98"/>
    <w:rsid w:val="009879C3"/>
    <w:rsid w:val="009C39BA"/>
    <w:rsid w:val="009F01A8"/>
    <w:rsid w:val="00A10EBC"/>
    <w:rsid w:val="00A40B7E"/>
    <w:rsid w:val="00A453D4"/>
    <w:rsid w:val="00A57F0F"/>
    <w:rsid w:val="00A77663"/>
    <w:rsid w:val="00A92F64"/>
    <w:rsid w:val="00A9663C"/>
    <w:rsid w:val="00AA7D6C"/>
    <w:rsid w:val="00AB6C7A"/>
    <w:rsid w:val="00AD6895"/>
    <w:rsid w:val="00B01804"/>
    <w:rsid w:val="00B33B22"/>
    <w:rsid w:val="00B94B91"/>
    <w:rsid w:val="00BB75D9"/>
    <w:rsid w:val="00BF364D"/>
    <w:rsid w:val="00C04E82"/>
    <w:rsid w:val="00C63CFD"/>
    <w:rsid w:val="00C74D20"/>
    <w:rsid w:val="00C87681"/>
    <w:rsid w:val="00CC56A6"/>
    <w:rsid w:val="00CF2102"/>
    <w:rsid w:val="00D37AA8"/>
    <w:rsid w:val="00D541AC"/>
    <w:rsid w:val="00D674ED"/>
    <w:rsid w:val="00D74F4E"/>
    <w:rsid w:val="00D75A03"/>
    <w:rsid w:val="00D90B84"/>
    <w:rsid w:val="00E57D2D"/>
    <w:rsid w:val="00EC5BA0"/>
    <w:rsid w:val="00ED07D1"/>
    <w:rsid w:val="00ED77D8"/>
    <w:rsid w:val="00F25C13"/>
    <w:rsid w:val="00F470CB"/>
    <w:rsid w:val="00F921B0"/>
    <w:rsid w:val="00FF1BA1"/>
    <w:rsid w:val="00FF23C5"/>
    <w:rsid w:val="11CF0319"/>
    <w:rsid w:val="2E2A7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D7921"/>
  <w15:docId w15:val="{ADD39705-A6BB-4088-BA06-C0B5F8963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unhideWhenUsed/>
    <w:qFormat/>
    <w:pPr>
      <w:ind w:left="1260"/>
      <w:jc w:val="left"/>
    </w:pPr>
    <w:rPr>
      <w:rFonts w:cstheme="minorHAnsi"/>
      <w:sz w:val="20"/>
      <w:szCs w:val="20"/>
    </w:rPr>
  </w:style>
  <w:style w:type="paragraph" w:styleId="a3">
    <w:name w:val="Normal Indent"/>
    <w:basedOn w:val="a"/>
    <w:next w:val="a"/>
    <w:autoRedefine/>
    <w:unhideWhenUsed/>
    <w:qFormat/>
    <w:pPr>
      <w:spacing w:line="560" w:lineRule="exact"/>
      <w:ind w:firstLineChars="200" w:firstLine="420"/>
      <w:textAlignment w:val="baseline"/>
    </w:pPr>
    <w:rPr>
      <w:rFonts w:ascii="Times New Roman" w:eastAsia="宋体" w:hAnsi="Times New Roman" w:cs="Times New Roman"/>
      <w:szCs w:val="24"/>
    </w:rPr>
  </w:style>
  <w:style w:type="paragraph" w:styleId="a4">
    <w:name w:val="Body Text"/>
    <w:basedOn w:val="a"/>
    <w:link w:val="a5"/>
    <w:autoRedefine/>
    <w:unhideWhenUsed/>
    <w:qFormat/>
    <w:rsid w:val="008346C3"/>
    <w:pPr>
      <w:adjustRightInd w:val="0"/>
      <w:snapToGrid w:val="0"/>
      <w:jc w:val="left"/>
      <w:textAlignment w:val="baseline"/>
    </w:pPr>
    <w:rPr>
      <w:rFonts w:ascii="Times New Roman" w:eastAsia="仿宋_GB2312" w:hAnsi="Times New Roman" w:cs="Times New Roman"/>
      <w:sz w:val="28"/>
      <w:szCs w:val="28"/>
    </w:rPr>
  </w:style>
  <w:style w:type="paragraph" w:styleId="TOC5">
    <w:name w:val="toc 5"/>
    <w:basedOn w:val="a"/>
    <w:next w:val="a"/>
    <w:autoRedefine/>
    <w:uiPriority w:val="39"/>
    <w:unhideWhenUsed/>
    <w:qFormat/>
    <w:pPr>
      <w:ind w:left="840"/>
      <w:jc w:val="left"/>
    </w:pPr>
    <w:rPr>
      <w:rFonts w:cstheme="minorHAnsi"/>
      <w:sz w:val="20"/>
      <w:szCs w:val="20"/>
    </w:rPr>
  </w:style>
  <w:style w:type="paragraph" w:styleId="TOC3">
    <w:name w:val="toc 3"/>
    <w:basedOn w:val="a"/>
    <w:next w:val="a"/>
    <w:autoRedefine/>
    <w:uiPriority w:val="39"/>
    <w:unhideWhenUsed/>
    <w:qFormat/>
    <w:pPr>
      <w:ind w:left="420"/>
      <w:jc w:val="left"/>
    </w:pPr>
    <w:rPr>
      <w:rFonts w:cstheme="minorHAnsi"/>
      <w:sz w:val="20"/>
      <w:szCs w:val="20"/>
    </w:rPr>
  </w:style>
  <w:style w:type="paragraph" w:styleId="TOC8">
    <w:name w:val="toc 8"/>
    <w:basedOn w:val="a"/>
    <w:next w:val="a"/>
    <w:autoRedefine/>
    <w:uiPriority w:val="39"/>
    <w:unhideWhenUsed/>
    <w:qFormat/>
    <w:pPr>
      <w:ind w:left="1470"/>
      <w:jc w:val="left"/>
    </w:pPr>
    <w:rPr>
      <w:rFonts w:cstheme="minorHAnsi"/>
      <w:sz w:val="20"/>
      <w:szCs w:val="20"/>
    </w:rPr>
  </w:style>
  <w:style w:type="paragraph" w:styleId="a6">
    <w:name w:val="footer"/>
    <w:basedOn w:val="a"/>
    <w:link w:val="a7"/>
    <w:autoRedefine/>
    <w:uiPriority w:val="99"/>
    <w:unhideWhenUsed/>
    <w:qFormat/>
    <w:pPr>
      <w:tabs>
        <w:tab w:val="center" w:pos="4153"/>
        <w:tab w:val="right" w:pos="8306"/>
      </w:tabs>
      <w:snapToGrid w:val="0"/>
      <w:jc w:val="left"/>
    </w:pPr>
    <w:rPr>
      <w:sz w:val="18"/>
      <w:szCs w:val="18"/>
    </w:rPr>
  </w:style>
  <w:style w:type="paragraph" w:styleId="a8">
    <w:name w:val="header"/>
    <w:basedOn w:val="a"/>
    <w:link w:val="a9"/>
    <w:autoRedefine/>
    <w:uiPriority w:val="99"/>
    <w:unhideWhenUsed/>
    <w:qFormat/>
    <w:pPr>
      <w:tabs>
        <w:tab w:val="center" w:pos="4153"/>
        <w:tab w:val="right" w:pos="8306"/>
      </w:tabs>
      <w:snapToGrid w:val="0"/>
      <w:jc w:val="center"/>
    </w:pPr>
    <w:rPr>
      <w:sz w:val="18"/>
      <w:szCs w:val="18"/>
    </w:rPr>
  </w:style>
  <w:style w:type="paragraph" w:styleId="TOC1">
    <w:name w:val="toc 1"/>
    <w:basedOn w:val="a"/>
    <w:next w:val="a"/>
    <w:autoRedefine/>
    <w:uiPriority w:val="39"/>
    <w:unhideWhenUsed/>
    <w:qFormat/>
    <w:pPr>
      <w:spacing w:before="120"/>
      <w:jc w:val="left"/>
    </w:pPr>
    <w:rPr>
      <w:rFonts w:cstheme="minorHAnsi"/>
      <w:b/>
      <w:bCs/>
      <w:i/>
      <w:iCs/>
      <w:sz w:val="24"/>
      <w:szCs w:val="24"/>
    </w:rPr>
  </w:style>
  <w:style w:type="paragraph" w:styleId="TOC4">
    <w:name w:val="toc 4"/>
    <w:basedOn w:val="a"/>
    <w:next w:val="a"/>
    <w:autoRedefine/>
    <w:uiPriority w:val="39"/>
    <w:unhideWhenUsed/>
    <w:qFormat/>
    <w:pPr>
      <w:ind w:left="630"/>
      <w:jc w:val="left"/>
    </w:pPr>
    <w:rPr>
      <w:rFonts w:cstheme="minorHAnsi"/>
      <w:sz w:val="20"/>
      <w:szCs w:val="20"/>
    </w:rPr>
  </w:style>
  <w:style w:type="paragraph" w:styleId="TOC6">
    <w:name w:val="toc 6"/>
    <w:basedOn w:val="a"/>
    <w:next w:val="a"/>
    <w:autoRedefine/>
    <w:uiPriority w:val="39"/>
    <w:unhideWhenUsed/>
    <w:qFormat/>
    <w:pPr>
      <w:ind w:left="1050"/>
      <w:jc w:val="left"/>
    </w:pPr>
    <w:rPr>
      <w:rFonts w:cstheme="minorHAnsi"/>
      <w:sz w:val="20"/>
      <w:szCs w:val="20"/>
    </w:rPr>
  </w:style>
  <w:style w:type="paragraph" w:styleId="TOC2">
    <w:name w:val="toc 2"/>
    <w:basedOn w:val="a"/>
    <w:next w:val="a"/>
    <w:autoRedefine/>
    <w:uiPriority w:val="39"/>
    <w:unhideWhenUsed/>
    <w:qFormat/>
    <w:pPr>
      <w:spacing w:before="120"/>
      <w:ind w:left="210"/>
      <w:jc w:val="left"/>
    </w:pPr>
    <w:rPr>
      <w:rFonts w:cstheme="minorHAnsi"/>
      <w:b/>
      <w:bCs/>
      <w:sz w:val="22"/>
    </w:rPr>
  </w:style>
  <w:style w:type="paragraph" w:styleId="TOC9">
    <w:name w:val="toc 9"/>
    <w:basedOn w:val="a"/>
    <w:next w:val="a"/>
    <w:autoRedefine/>
    <w:uiPriority w:val="39"/>
    <w:unhideWhenUsed/>
    <w:qFormat/>
    <w:pPr>
      <w:ind w:left="1680"/>
      <w:jc w:val="left"/>
    </w:pPr>
    <w:rPr>
      <w:rFonts w:cstheme="minorHAnsi"/>
      <w:sz w:val="20"/>
      <w:szCs w:val="20"/>
    </w:rPr>
  </w:style>
  <w:style w:type="paragraph" w:styleId="aa">
    <w:name w:val="Normal (Web)"/>
    <w:basedOn w:val="a"/>
    <w:autoRedefine/>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b">
    <w:name w:val="Strong"/>
    <w:basedOn w:val="a0"/>
    <w:autoRedefine/>
    <w:uiPriority w:val="22"/>
    <w:qFormat/>
    <w:rPr>
      <w:b/>
      <w:bCs/>
    </w:rPr>
  </w:style>
  <w:style w:type="character" w:styleId="ac">
    <w:name w:val="FollowedHyperlink"/>
    <w:basedOn w:val="a0"/>
    <w:autoRedefine/>
    <w:uiPriority w:val="99"/>
    <w:semiHidden/>
    <w:unhideWhenUsed/>
    <w:qFormat/>
    <w:rPr>
      <w:color w:val="800080"/>
      <w:u w:val="single"/>
    </w:rPr>
  </w:style>
  <w:style w:type="character" w:styleId="ad">
    <w:name w:val="Hyperlink"/>
    <w:basedOn w:val="a0"/>
    <w:autoRedefine/>
    <w:uiPriority w:val="99"/>
    <w:unhideWhenUsed/>
    <w:qFormat/>
    <w:rPr>
      <w:color w:val="0000FF"/>
      <w:u w:val="single"/>
    </w:rPr>
  </w:style>
  <w:style w:type="character" w:customStyle="1" w:styleId="a9">
    <w:name w:val="页眉 字符"/>
    <w:basedOn w:val="a0"/>
    <w:link w:val="a8"/>
    <w:autoRedefine/>
    <w:uiPriority w:val="99"/>
    <w:qFormat/>
    <w:rPr>
      <w:sz w:val="18"/>
      <w:szCs w:val="18"/>
    </w:rPr>
  </w:style>
  <w:style w:type="character" w:customStyle="1" w:styleId="a7">
    <w:name w:val="页脚 字符"/>
    <w:basedOn w:val="a0"/>
    <w:link w:val="a6"/>
    <w:autoRedefine/>
    <w:uiPriority w:val="99"/>
    <w:qFormat/>
    <w:rPr>
      <w:sz w:val="18"/>
      <w:szCs w:val="18"/>
    </w:rPr>
  </w:style>
  <w:style w:type="paragraph" w:customStyle="1" w:styleId="msonormal0">
    <w:name w:val="msonormal"/>
    <w:basedOn w:val="a"/>
    <w:autoRedefine/>
    <w:qFormat/>
    <w:pPr>
      <w:widowControl/>
      <w:spacing w:before="100" w:beforeAutospacing="1" w:after="100" w:afterAutospacing="1"/>
      <w:jc w:val="left"/>
    </w:pPr>
    <w:rPr>
      <w:rFonts w:ascii="宋体" w:eastAsia="宋体" w:hAnsi="宋体" w:cs="宋体"/>
      <w:kern w:val="0"/>
      <w:sz w:val="24"/>
      <w:szCs w:val="24"/>
    </w:rPr>
  </w:style>
  <w:style w:type="character" w:customStyle="1" w:styleId="11">
    <w:name w:val="未处理的提及1"/>
    <w:basedOn w:val="a0"/>
    <w:autoRedefine/>
    <w:uiPriority w:val="99"/>
    <w:semiHidden/>
    <w:unhideWhenUsed/>
    <w:qFormat/>
    <w:rPr>
      <w:color w:val="605E5C"/>
      <w:shd w:val="clear" w:color="auto" w:fill="E1DFDD"/>
    </w:rPr>
  </w:style>
  <w:style w:type="character" w:customStyle="1" w:styleId="a5">
    <w:name w:val="正文文本 字符"/>
    <w:basedOn w:val="a0"/>
    <w:link w:val="a4"/>
    <w:autoRedefine/>
    <w:qFormat/>
    <w:rsid w:val="008346C3"/>
    <w:rPr>
      <w:rFonts w:ascii="Times New Roman" w:eastAsia="仿宋_GB2312" w:hAnsi="Times New Roman" w:cs="Times New Roman"/>
      <w:kern w:val="2"/>
      <w:sz w:val="28"/>
      <w:szCs w:val="28"/>
    </w:rPr>
  </w:style>
  <w:style w:type="paragraph" w:customStyle="1" w:styleId="TableParagraph">
    <w:name w:val="Table Paragraph"/>
    <w:basedOn w:val="a"/>
    <w:autoRedefine/>
    <w:uiPriority w:val="1"/>
    <w:unhideWhenUsed/>
    <w:qFormat/>
    <w:pPr>
      <w:spacing w:line="440" w:lineRule="exact"/>
      <w:ind w:firstLineChars="250" w:firstLine="525"/>
      <w:jc w:val="left"/>
      <w:textAlignment w:val="baseline"/>
    </w:pPr>
    <w:rPr>
      <w:rFonts w:ascii="Times New Roman" w:eastAsia="仿宋_GB2312" w:hAnsi="Times New Roman" w:cs="Times New Roman"/>
      <w:szCs w:val="21"/>
    </w:rPr>
  </w:style>
  <w:style w:type="paragraph" w:customStyle="1" w:styleId="12">
    <w:name w:val="修订1"/>
    <w:autoRedefine/>
    <w:hidden/>
    <w:uiPriority w:val="99"/>
    <w:semiHidden/>
    <w:qFormat/>
    <w:rPr>
      <w:kern w:val="2"/>
      <w:sz w:val="21"/>
      <w:szCs w:val="22"/>
    </w:rPr>
  </w:style>
  <w:style w:type="character" w:customStyle="1" w:styleId="20">
    <w:name w:val="标题 2 字符"/>
    <w:basedOn w:val="a0"/>
    <w:link w:val="2"/>
    <w:autoRedefine/>
    <w:uiPriority w:val="9"/>
    <w:qFormat/>
    <w:rPr>
      <w:rFonts w:asciiTheme="majorHAnsi" w:eastAsiaTheme="majorEastAsia" w:hAnsiTheme="majorHAnsi" w:cstheme="majorBidi"/>
      <w:b/>
      <w:bCs/>
      <w:sz w:val="32"/>
      <w:szCs w:val="32"/>
    </w:rPr>
  </w:style>
  <w:style w:type="character" w:customStyle="1" w:styleId="10">
    <w:name w:val="标题 1 字符"/>
    <w:basedOn w:val="a0"/>
    <w:link w:val="1"/>
    <w:autoRedefine/>
    <w:uiPriority w:val="9"/>
    <w:qFormat/>
    <w:rPr>
      <w:b/>
      <w:bCs/>
      <w:kern w:val="44"/>
      <w:sz w:val="44"/>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ae">
    <w:name w:val="Revision"/>
    <w:hidden/>
    <w:uiPriority w:val="99"/>
    <w:unhideWhenUsed/>
    <w:rsid w:val="00A7766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31818E5E-458B-478B-9425-6076961AB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Pages>
  <Words>2392</Words>
  <Characters>13641</Characters>
  <Application>Microsoft Office Word</Application>
  <DocSecurity>0</DocSecurity>
  <Lines>113</Lines>
  <Paragraphs>32</Paragraphs>
  <ScaleCrop>false</ScaleCrop>
  <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希 韩</dc:creator>
  <cp:lastModifiedBy>希 韩</cp:lastModifiedBy>
  <cp:revision>81</cp:revision>
  <cp:lastPrinted>2024-03-15T06:55:00Z</cp:lastPrinted>
  <dcterms:created xsi:type="dcterms:W3CDTF">2024-03-13T01:39:00Z</dcterms:created>
  <dcterms:modified xsi:type="dcterms:W3CDTF">2024-03-19T08:45:00Z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54FBCD7DA2104E7D91D949B8213E8C15_13</vt:lpwstr>
  </property>
</Properties>
</file>