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A55" w:rsidRDefault="001820AC">
      <w:pPr>
        <w:rPr>
          <w:rFonts w:cs="宋体"/>
          <w:bCs/>
          <w:szCs w:val="32"/>
        </w:rPr>
      </w:pPr>
      <w:r>
        <w:rPr>
          <w:rFonts w:cs="宋体" w:hint="eastAsia"/>
          <w:b/>
          <w:sz w:val="32"/>
          <w:szCs w:val="32"/>
        </w:rPr>
        <w:t xml:space="preserve">                                    </w:t>
      </w:r>
    </w:p>
    <w:p w:rsidR="003C4A55" w:rsidRDefault="003C4A55">
      <w:pPr>
        <w:ind w:right="-281"/>
        <w:jc w:val="right"/>
        <w:rPr>
          <w:rFonts w:cs="宋体"/>
          <w:b/>
          <w:sz w:val="28"/>
        </w:rPr>
      </w:pPr>
    </w:p>
    <w:p w:rsidR="003C4A55" w:rsidRDefault="003C4A55">
      <w:pPr>
        <w:spacing w:after="312" w:line="500" w:lineRule="exact"/>
        <w:rPr>
          <w:rFonts w:cs="宋体"/>
          <w:b/>
          <w:sz w:val="52"/>
          <w:szCs w:val="52"/>
        </w:rPr>
      </w:pPr>
    </w:p>
    <w:p w:rsidR="003C4A55" w:rsidRDefault="001820AC">
      <w:pPr>
        <w:spacing w:after="312" w:line="360" w:lineRule="auto"/>
        <w:jc w:val="center"/>
        <w:rPr>
          <w:rFonts w:cs="宋体"/>
          <w:b/>
          <w:sz w:val="52"/>
          <w:szCs w:val="52"/>
        </w:rPr>
      </w:pPr>
      <w:r>
        <w:rPr>
          <w:rFonts w:cs="宋体" w:hint="eastAsia"/>
          <w:b/>
          <w:sz w:val="52"/>
          <w:szCs w:val="52"/>
        </w:rPr>
        <w:t>中国科学院昆明植物研究所</w:t>
      </w:r>
    </w:p>
    <w:p w:rsidR="003C4A55" w:rsidRDefault="0065674E">
      <w:pPr>
        <w:spacing w:after="312" w:line="360" w:lineRule="auto"/>
        <w:jc w:val="center"/>
        <w:rPr>
          <w:rFonts w:cs="宋体"/>
          <w:b/>
          <w:sz w:val="52"/>
          <w:szCs w:val="52"/>
        </w:rPr>
      </w:pPr>
      <w:r>
        <w:rPr>
          <w:rFonts w:cs="宋体" w:hint="eastAsia"/>
          <w:b/>
          <w:sz w:val="52"/>
          <w:szCs w:val="52"/>
          <w:u w:val="single"/>
        </w:rPr>
        <w:t>复印纸</w:t>
      </w:r>
      <w:r w:rsidR="001820AC">
        <w:rPr>
          <w:rFonts w:cs="宋体" w:hint="eastAsia"/>
          <w:b/>
          <w:sz w:val="52"/>
          <w:szCs w:val="52"/>
        </w:rPr>
        <w:t>采购项目</w:t>
      </w:r>
    </w:p>
    <w:p w:rsidR="003C4A55" w:rsidRDefault="003C4A55">
      <w:pPr>
        <w:spacing w:line="360" w:lineRule="auto"/>
        <w:rPr>
          <w:rFonts w:cs="宋体"/>
          <w:b/>
          <w:sz w:val="44"/>
        </w:rPr>
      </w:pPr>
    </w:p>
    <w:p w:rsidR="003C4A55" w:rsidRDefault="001820AC">
      <w:pPr>
        <w:spacing w:line="360" w:lineRule="auto"/>
        <w:jc w:val="center"/>
        <w:rPr>
          <w:rFonts w:cs="宋体"/>
          <w:b/>
          <w:szCs w:val="21"/>
        </w:rPr>
      </w:pPr>
      <w:r>
        <w:rPr>
          <w:rFonts w:cs="宋体" w:hint="eastAsia"/>
          <w:b/>
          <w:sz w:val="72"/>
          <w:szCs w:val="52"/>
        </w:rPr>
        <w:t>采</w:t>
      </w:r>
      <w:r>
        <w:rPr>
          <w:rFonts w:cs="宋体" w:hint="eastAsia"/>
          <w:b/>
          <w:sz w:val="72"/>
          <w:szCs w:val="52"/>
        </w:rPr>
        <w:t xml:space="preserve"> </w:t>
      </w:r>
      <w:r>
        <w:rPr>
          <w:rFonts w:cs="宋体"/>
          <w:b/>
          <w:sz w:val="72"/>
          <w:szCs w:val="52"/>
        </w:rPr>
        <w:t xml:space="preserve"> </w:t>
      </w:r>
      <w:r>
        <w:rPr>
          <w:rFonts w:cs="宋体" w:hint="eastAsia"/>
          <w:b/>
          <w:sz w:val="72"/>
          <w:szCs w:val="52"/>
        </w:rPr>
        <w:t>购</w:t>
      </w:r>
      <w:r>
        <w:rPr>
          <w:rFonts w:cs="宋体" w:hint="eastAsia"/>
          <w:b/>
          <w:sz w:val="72"/>
          <w:szCs w:val="52"/>
        </w:rPr>
        <w:t xml:space="preserve">  </w:t>
      </w:r>
      <w:r>
        <w:rPr>
          <w:rFonts w:cs="宋体" w:hint="eastAsia"/>
          <w:b/>
          <w:sz w:val="72"/>
          <w:szCs w:val="52"/>
        </w:rPr>
        <w:t>文</w:t>
      </w:r>
      <w:r>
        <w:rPr>
          <w:rFonts w:cs="宋体" w:hint="eastAsia"/>
          <w:b/>
          <w:sz w:val="72"/>
          <w:szCs w:val="52"/>
        </w:rPr>
        <w:t xml:space="preserve">  </w:t>
      </w:r>
      <w:r>
        <w:rPr>
          <w:rFonts w:cs="宋体" w:hint="eastAsia"/>
          <w:b/>
          <w:sz w:val="72"/>
          <w:szCs w:val="52"/>
        </w:rPr>
        <w:t>件</w:t>
      </w:r>
    </w:p>
    <w:p w:rsidR="003C4A55" w:rsidRDefault="003C4A55">
      <w:pPr>
        <w:spacing w:line="360" w:lineRule="auto"/>
        <w:jc w:val="center"/>
        <w:rPr>
          <w:rFonts w:cs="宋体"/>
          <w:b/>
          <w:sz w:val="32"/>
          <w:szCs w:val="32"/>
        </w:rPr>
      </w:pPr>
    </w:p>
    <w:p w:rsidR="003C4A55" w:rsidRDefault="003C4A55">
      <w:pPr>
        <w:spacing w:line="360" w:lineRule="auto"/>
        <w:jc w:val="center"/>
        <w:rPr>
          <w:rFonts w:cs="宋体"/>
          <w:b/>
          <w:sz w:val="44"/>
          <w:szCs w:val="44"/>
        </w:rPr>
      </w:pPr>
    </w:p>
    <w:p w:rsidR="003C4A55" w:rsidRDefault="003C4A55">
      <w:pPr>
        <w:spacing w:line="360" w:lineRule="auto"/>
        <w:jc w:val="center"/>
        <w:rPr>
          <w:rFonts w:cs="宋体"/>
          <w:b/>
          <w:sz w:val="44"/>
          <w:szCs w:val="44"/>
        </w:rPr>
      </w:pPr>
    </w:p>
    <w:p w:rsidR="003C4A55" w:rsidRDefault="003C4A55">
      <w:pPr>
        <w:spacing w:line="360" w:lineRule="auto"/>
        <w:jc w:val="center"/>
        <w:rPr>
          <w:rFonts w:cs="宋体"/>
          <w:b/>
          <w:sz w:val="30"/>
          <w:szCs w:val="30"/>
        </w:rPr>
      </w:pPr>
    </w:p>
    <w:p w:rsidR="003C4A55" w:rsidRDefault="001820AC">
      <w:pPr>
        <w:spacing w:line="360" w:lineRule="auto"/>
        <w:ind w:firstLine="2168"/>
        <w:rPr>
          <w:rFonts w:cs="宋体"/>
          <w:b/>
          <w:sz w:val="32"/>
          <w:u w:val="single"/>
        </w:rPr>
      </w:pPr>
      <w:r>
        <w:rPr>
          <w:rFonts w:cs="宋体" w:hint="eastAsia"/>
          <w:b/>
          <w:sz w:val="36"/>
          <w:szCs w:val="36"/>
        </w:rPr>
        <w:t>项目编号：</w:t>
      </w:r>
      <w:r>
        <w:rPr>
          <w:rFonts w:cs="宋体" w:hint="eastAsia"/>
          <w:b/>
          <w:sz w:val="36"/>
          <w:szCs w:val="36"/>
        </w:rPr>
        <w:t>KIBKC0</w:t>
      </w:r>
      <w:r w:rsidR="0065674E">
        <w:rPr>
          <w:rFonts w:cs="宋体"/>
          <w:b/>
          <w:sz w:val="36"/>
          <w:szCs w:val="36"/>
        </w:rPr>
        <w:t>80</w:t>
      </w:r>
      <w:r>
        <w:rPr>
          <w:rFonts w:cs="宋体" w:hint="eastAsia"/>
          <w:b/>
          <w:sz w:val="36"/>
          <w:szCs w:val="36"/>
        </w:rPr>
        <w:t xml:space="preserve">        </w:t>
      </w:r>
    </w:p>
    <w:p w:rsidR="003C4A55" w:rsidRDefault="003C4A55">
      <w:pPr>
        <w:spacing w:line="360" w:lineRule="auto"/>
        <w:jc w:val="center"/>
        <w:rPr>
          <w:rFonts w:cs="宋体"/>
          <w:b/>
          <w:sz w:val="32"/>
        </w:rPr>
      </w:pPr>
    </w:p>
    <w:p w:rsidR="003C4A55" w:rsidRDefault="003C4A55">
      <w:pPr>
        <w:spacing w:line="360" w:lineRule="auto"/>
        <w:jc w:val="center"/>
        <w:rPr>
          <w:rFonts w:cs="宋体"/>
          <w:b/>
          <w:sz w:val="32"/>
        </w:rPr>
      </w:pPr>
    </w:p>
    <w:p w:rsidR="003C4A55" w:rsidRDefault="001820AC">
      <w:pPr>
        <w:spacing w:before="120"/>
        <w:jc w:val="center"/>
        <w:rPr>
          <w:rFonts w:cs="宋体"/>
          <w:b/>
          <w:bCs/>
          <w:spacing w:val="20"/>
          <w:sz w:val="36"/>
          <w:szCs w:val="36"/>
        </w:rPr>
      </w:pPr>
      <w:r>
        <w:rPr>
          <w:rFonts w:cs="宋体" w:hint="eastAsia"/>
          <w:b/>
          <w:bCs/>
          <w:spacing w:val="20"/>
          <w:sz w:val="36"/>
          <w:szCs w:val="36"/>
        </w:rPr>
        <w:t>中国科学院昆明植物研究所</w:t>
      </w:r>
    </w:p>
    <w:p w:rsidR="003C4A55" w:rsidRDefault="003C4A55">
      <w:pPr>
        <w:jc w:val="center"/>
        <w:rPr>
          <w:rFonts w:cs="宋体"/>
          <w:b/>
          <w:sz w:val="36"/>
          <w:szCs w:val="36"/>
        </w:rPr>
      </w:pPr>
    </w:p>
    <w:p w:rsidR="003C4A55" w:rsidRDefault="00215706">
      <w:pPr>
        <w:jc w:val="center"/>
        <w:rPr>
          <w:rFonts w:cs="宋体"/>
          <w:b/>
          <w:sz w:val="32"/>
          <w:szCs w:val="32"/>
        </w:rPr>
      </w:pPr>
      <w:r>
        <w:rPr>
          <w:rFonts w:cs="宋体" w:hint="eastAsia"/>
          <w:b/>
          <w:sz w:val="36"/>
          <w:szCs w:val="36"/>
        </w:rPr>
        <w:t>202</w:t>
      </w:r>
      <w:r>
        <w:rPr>
          <w:rFonts w:cs="宋体"/>
          <w:b/>
          <w:sz w:val="36"/>
          <w:szCs w:val="36"/>
        </w:rPr>
        <w:t>5</w:t>
      </w:r>
      <w:r w:rsidR="001820AC">
        <w:rPr>
          <w:rFonts w:cs="宋体" w:hint="eastAsia"/>
          <w:b/>
          <w:sz w:val="36"/>
          <w:szCs w:val="36"/>
        </w:rPr>
        <w:t>年</w:t>
      </w:r>
      <w:r>
        <w:rPr>
          <w:rFonts w:cs="宋体"/>
          <w:b/>
          <w:sz w:val="36"/>
          <w:szCs w:val="36"/>
        </w:rPr>
        <w:t>3</w:t>
      </w:r>
      <w:r w:rsidR="001820AC">
        <w:rPr>
          <w:rFonts w:cs="宋体" w:hint="eastAsia"/>
          <w:b/>
          <w:sz w:val="36"/>
          <w:szCs w:val="36"/>
        </w:rPr>
        <w:t>月</w:t>
      </w:r>
    </w:p>
    <w:p w:rsidR="003C4A55" w:rsidRDefault="003C4A55">
      <w:pPr>
        <w:pStyle w:val="1"/>
        <w:spacing w:before="0" w:after="0" w:line="240" w:lineRule="auto"/>
        <w:rPr>
          <w:rFonts w:ascii="Times New Roman" w:cs="宋体"/>
          <w:sz w:val="24"/>
          <w:szCs w:val="24"/>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1820AC">
      <w:pPr>
        <w:spacing w:line="300" w:lineRule="auto"/>
        <w:jc w:val="center"/>
        <w:rPr>
          <w:rFonts w:cs="宋体"/>
          <w:b/>
          <w:sz w:val="28"/>
        </w:rPr>
      </w:pPr>
      <w:r>
        <w:rPr>
          <w:rFonts w:cs="宋体" w:hint="eastAsia"/>
          <w:b/>
          <w:sz w:val="48"/>
        </w:rPr>
        <w:t>第一部分</w:t>
      </w:r>
      <w:r>
        <w:rPr>
          <w:rFonts w:cs="宋体" w:hint="eastAsia"/>
          <w:b/>
          <w:sz w:val="48"/>
        </w:rPr>
        <w:t xml:space="preserve">  </w:t>
      </w:r>
      <w:r>
        <w:rPr>
          <w:rFonts w:cs="宋体" w:hint="eastAsia"/>
          <w:b/>
          <w:sz w:val="48"/>
        </w:rPr>
        <w:t>投标邀请</w:t>
      </w: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3C4A55">
      <w:pPr>
        <w:rPr>
          <w:rFonts w:cs="宋体"/>
        </w:rPr>
      </w:pPr>
    </w:p>
    <w:p w:rsidR="003C4A55" w:rsidRDefault="001820AC">
      <w:pPr>
        <w:jc w:val="center"/>
        <w:rPr>
          <w:rFonts w:cs="宋体"/>
          <w:b/>
          <w:sz w:val="30"/>
          <w:szCs w:val="30"/>
        </w:rPr>
      </w:pPr>
      <w:r>
        <w:rPr>
          <w:rFonts w:cs="宋体" w:hint="eastAsia"/>
          <w:b/>
          <w:sz w:val="30"/>
          <w:szCs w:val="30"/>
        </w:rPr>
        <w:br w:type="page" w:clear="all"/>
      </w:r>
      <w:r>
        <w:rPr>
          <w:rFonts w:cs="宋体" w:hint="eastAsia"/>
          <w:b/>
          <w:sz w:val="30"/>
          <w:szCs w:val="30"/>
        </w:rPr>
        <w:lastRenderedPageBreak/>
        <w:t xml:space="preserve"> </w:t>
      </w:r>
      <w:r>
        <w:rPr>
          <w:rFonts w:cs="宋体" w:hint="eastAsia"/>
          <w:b/>
          <w:sz w:val="30"/>
          <w:szCs w:val="30"/>
        </w:rPr>
        <w:t>投标邀请</w:t>
      </w:r>
    </w:p>
    <w:p w:rsidR="003C4A55" w:rsidRDefault="003C4A55">
      <w:pPr>
        <w:jc w:val="center"/>
        <w:rPr>
          <w:rFonts w:cs="宋体"/>
          <w:b/>
          <w:sz w:val="24"/>
        </w:rPr>
      </w:pPr>
    </w:p>
    <w:p w:rsidR="003C4A55" w:rsidRDefault="001820AC">
      <w:pPr>
        <w:spacing w:line="360" w:lineRule="atLeast"/>
        <w:jc w:val="right"/>
        <w:rPr>
          <w:rFonts w:cs="宋体"/>
          <w:sz w:val="24"/>
        </w:rPr>
      </w:pPr>
      <w:bookmarkStart w:id="0" w:name="_Toc512937850"/>
      <w:r>
        <w:rPr>
          <w:rFonts w:cs="宋体" w:hint="eastAsia"/>
          <w:sz w:val="24"/>
        </w:rPr>
        <w:t>日期：</w:t>
      </w:r>
      <w:r>
        <w:rPr>
          <w:rFonts w:cs="宋体" w:hint="eastAsia"/>
          <w:sz w:val="24"/>
        </w:rPr>
        <w:t xml:space="preserve"> </w:t>
      </w:r>
      <w:r w:rsidR="00AF3088">
        <w:rPr>
          <w:rFonts w:cs="宋体" w:hint="eastAsia"/>
          <w:sz w:val="24"/>
          <w:u w:val="single"/>
        </w:rPr>
        <w:t>202</w:t>
      </w:r>
      <w:r w:rsidR="00AF3088">
        <w:rPr>
          <w:rFonts w:cs="宋体"/>
          <w:sz w:val="24"/>
          <w:u w:val="single"/>
        </w:rPr>
        <w:t>5</w:t>
      </w:r>
      <w:r>
        <w:rPr>
          <w:rFonts w:cs="宋体" w:hint="eastAsia"/>
          <w:sz w:val="24"/>
        </w:rPr>
        <w:t>年</w:t>
      </w:r>
      <w:r w:rsidR="00AF3088">
        <w:rPr>
          <w:rFonts w:cs="宋体"/>
          <w:sz w:val="24"/>
          <w:u w:val="single"/>
        </w:rPr>
        <w:t>3</w:t>
      </w:r>
      <w:r>
        <w:rPr>
          <w:rFonts w:cs="宋体" w:hint="eastAsia"/>
          <w:sz w:val="24"/>
        </w:rPr>
        <w:t>月</w:t>
      </w:r>
      <w:r w:rsidR="00AF3088">
        <w:rPr>
          <w:rFonts w:cs="宋体"/>
          <w:sz w:val="24"/>
          <w:u w:val="single"/>
        </w:rPr>
        <w:t>4</w:t>
      </w:r>
      <w:r>
        <w:rPr>
          <w:rFonts w:cs="宋体" w:hint="eastAsia"/>
          <w:sz w:val="24"/>
          <w:u w:val="single"/>
        </w:rPr>
        <w:t xml:space="preserve"> </w:t>
      </w:r>
      <w:r>
        <w:rPr>
          <w:rFonts w:cs="宋体" w:hint="eastAsia"/>
          <w:sz w:val="24"/>
        </w:rPr>
        <w:t>日</w:t>
      </w:r>
    </w:p>
    <w:p w:rsidR="003C4A55" w:rsidRDefault="001820AC">
      <w:pPr>
        <w:widowControl/>
        <w:spacing w:line="360" w:lineRule="auto"/>
        <w:jc w:val="left"/>
        <w:rPr>
          <w:rFonts w:cs="宋体"/>
          <w:b/>
          <w:sz w:val="24"/>
        </w:rPr>
      </w:pPr>
      <w:r>
        <w:rPr>
          <w:rFonts w:cs="宋体" w:hint="eastAsia"/>
          <w:b/>
          <w:sz w:val="24"/>
        </w:rPr>
        <w:t>项目概况</w:t>
      </w:r>
    </w:p>
    <w:p w:rsidR="003C4A55" w:rsidRDefault="001820AC">
      <w:pPr>
        <w:widowControl/>
        <w:spacing w:line="360" w:lineRule="auto"/>
        <w:jc w:val="left"/>
        <w:rPr>
          <w:rFonts w:cs="宋体"/>
          <w:sz w:val="24"/>
          <w:u w:val="single"/>
        </w:rPr>
      </w:pPr>
      <w:r>
        <w:rPr>
          <w:rFonts w:cs="宋体" w:hint="eastAsia"/>
          <w:sz w:val="24"/>
        </w:rPr>
        <w:t xml:space="preserve">  </w:t>
      </w:r>
      <w:r>
        <w:rPr>
          <w:rFonts w:cs="宋体"/>
          <w:sz w:val="24"/>
        </w:rPr>
        <w:t xml:space="preserve">  </w:t>
      </w:r>
      <w:r>
        <w:rPr>
          <w:rFonts w:cs="宋体" w:hint="eastAsia"/>
          <w:sz w:val="24"/>
          <w:u w:val="single"/>
        </w:rPr>
        <w:t>中国科学院昆明植物研究所</w:t>
      </w:r>
      <w:r w:rsidR="0065674E">
        <w:rPr>
          <w:rFonts w:cs="宋体" w:hint="eastAsia"/>
          <w:sz w:val="24"/>
          <w:u w:val="single"/>
        </w:rPr>
        <w:t>复印纸</w:t>
      </w:r>
      <w:r>
        <w:rPr>
          <w:rFonts w:cs="宋体" w:hint="eastAsia"/>
          <w:sz w:val="24"/>
          <w:u w:val="single"/>
        </w:rPr>
        <w:t>采购项目</w:t>
      </w:r>
      <w:r>
        <w:rPr>
          <w:rFonts w:cs="宋体" w:hint="eastAsia"/>
          <w:sz w:val="24"/>
        </w:rPr>
        <w:t>的潜在投标人免费下载获取采购文件并于</w:t>
      </w:r>
      <w:r w:rsidR="00AF3088">
        <w:rPr>
          <w:rFonts w:cs="宋体" w:hint="eastAsia"/>
          <w:sz w:val="24"/>
          <w:shd w:val="clear" w:color="auto" w:fill="FFFFFF"/>
        </w:rPr>
        <w:t>202</w:t>
      </w:r>
      <w:r w:rsidR="00AF3088">
        <w:rPr>
          <w:rFonts w:cs="宋体"/>
          <w:sz w:val="24"/>
          <w:shd w:val="clear" w:color="auto" w:fill="FFFFFF"/>
        </w:rPr>
        <w:t>5</w:t>
      </w:r>
      <w:r>
        <w:rPr>
          <w:rFonts w:cs="宋体" w:hint="eastAsia"/>
          <w:sz w:val="24"/>
          <w:shd w:val="clear" w:color="auto" w:fill="FFFFFF"/>
        </w:rPr>
        <w:t>年</w:t>
      </w:r>
      <w:r w:rsidR="00AF3088">
        <w:rPr>
          <w:rFonts w:cs="宋体" w:hint="eastAsia"/>
          <w:sz w:val="24"/>
          <w:shd w:val="clear" w:color="auto" w:fill="FFFFFF"/>
        </w:rPr>
        <w:t>3</w:t>
      </w:r>
      <w:r>
        <w:rPr>
          <w:rFonts w:cs="宋体"/>
          <w:sz w:val="24"/>
          <w:shd w:val="clear" w:color="auto" w:fill="FFFFFF"/>
        </w:rPr>
        <w:t xml:space="preserve"> </w:t>
      </w:r>
      <w:r>
        <w:rPr>
          <w:rFonts w:cs="宋体" w:hint="eastAsia"/>
          <w:sz w:val="24"/>
          <w:shd w:val="clear" w:color="auto" w:fill="FFFFFF"/>
        </w:rPr>
        <w:t>月</w:t>
      </w:r>
      <w:r w:rsidR="00AF3088">
        <w:rPr>
          <w:rFonts w:cs="宋体"/>
          <w:sz w:val="24"/>
          <w:shd w:val="clear" w:color="auto" w:fill="FFFFFF"/>
        </w:rPr>
        <w:t>7</w:t>
      </w:r>
      <w:r>
        <w:rPr>
          <w:rFonts w:cs="宋体" w:hint="eastAsia"/>
          <w:sz w:val="24"/>
          <w:shd w:val="clear" w:color="auto" w:fill="FFFFFF"/>
        </w:rPr>
        <w:t>日</w:t>
      </w:r>
      <w:r>
        <w:rPr>
          <w:rFonts w:cs="宋体" w:hint="eastAsia"/>
          <w:sz w:val="24"/>
          <w:shd w:val="clear" w:color="auto" w:fill="FFFFFF"/>
        </w:rPr>
        <w:t>14</w:t>
      </w:r>
      <w:r>
        <w:rPr>
          <w:rFonts w:cs="宋体" w:hint="eastAsia"/>
          <w:sz w:val="24"/>
          <w:shd w:val="clear" w:color="auto" w:fill="FFFFFF"/>
        </w:rPr>
        <w:t>点</w:t>
      </w:r>
      <w:r>
        <w:rPr>
          <w:rFonts w:cs="宋体" w:hint="eastAsia"/>
          <w:sz w:val="24"/>
          <w:shd w:val="clear" w:color="auto" w:fill="FFFFFF"/>
        </w:rPr>
        <w:t>00</w:t>
      </w:r>
      <w:r>
        <w:rPr>
          <w:rFonts w:cs="宋体" w:hint="eastAsia"/>
          <w:sz w:val="24"/>
          <w:shd w:val="clear" w:color="auto" w:fill="FFFFFF"/>
        </w:rPr>
        <w:t>分（北京时间）</w:t>
      </w:r>
      <w:r>
        <w:rPr>
          <w:rFonts w:cs="宋体" w:hint="eastAsia"/>
          <w:sz w:val="24"/>
        </w:rPr>
        <w:t>前递交投标文件。</w:t>
      </w:r>
      <w:r>
        <w:rPr>
          <w:rFonts w:cs="宋体" w:hint="eastAsia"/>
          <w:sz w:val="24"/>
        </w:rPr>
        <w:t xml:space="preserve"> </w:t>
      </w:r>
    </w:p>
    <w:p w:rsidR="003C4A55" w:rsidRDefault="003C4A55">
      <w:pPr>
        <w:widowControl/>
        <w:spacing w:line="360" w:lineRule="auto"/>
        <w:jc w:val="left"/>
        <w:rPr>
          <w:rFonts w:cs="宋体"/>
          <w:sz w:val="24"/>
        </w:rPr>
      </w:pPr>
    </w:p>
    <w:p w:rsidR="003C4A55" w:rsidRDefault="001820AC">
      <w:pPr>
        <w:widowControl/>
        <w:spacing w:line="360" w:lineRule="auto"/>
        <w:jc w:val="left"/>
        <w:rPr>
          <w:rFonts w:cs="宋体"/>
          <w:b/>
          <w:sz w:val="24"/>
        </w:rPr>
      </w:pPr>
      <w:r>
        <w:rPr>
          <w:rFonts w:cs="宋体" w:hint="eastAsia"/>
          <w:b/>
          <w:sz w:val="24"/>
        </w:rPr>
        <w:t>一、项目基本情况</w:t>
      </w:r>
    </w:p>
    <w:p w:rsidR="003C4A55" w:rsidRDefault="001820AC">
      <w:pPr>
        <w:widowControl/>
        <w:spacing w:before="100" w:beforeAutospacing="1" w:after="100" w:afterAutospacing="1"/>
        <w:jc w:val="left"/>
        <w:rPr>
          <w:rFonts w:cs="宋体"/>
          <w:sz w:val="24"/>
        </w:rPr>
      </w:pPr>
      <w:r>
        <w:rPr>
          <w:rFonts w:cs="宋体" w:hint="eastAsia"/>
          <w:sz w:val="24"/>
        </w:rPr>
        <w:t>项目编号：</w:t>
      </w:r>
      <w:r>
        <w:rPr>
          <w:rFonts w:cs="宋体" w:hint="eastAsia"/>
          <w:sz w:val="24"/>
          <w:u w:val="single"/>
        </w:rPr>
        <w:t xml:space="preserve">   KIBKC0</w:t>
      </w:r>
      <w:r w:rsidR="0065674E">
        <w:rPr>
          <w:rFonts w:cs="宋体"/>
          <w:sz w:val="24"/>
          <w:u w:val="single"/>
        </w:rPr>
        <w:t>80</w:t>
      </w:r>
      <w:r>
        <w:rPr>
          <w:rFonts w:cs="宋体" w:hint="eastAsia"/>
          <w:sz w:val="24"/>
          <w:u w:val="single"/>
        </w:rPr>
        <w:t xml:space="preserve">   </w:t>
      </w:r>
    </w:p>
    <w:p w:rsidR="003C4A55" w:rsidRDefault="001820AC">
      <w:pPr>
        <w:widowControl/>
        <w:spacing w:before="100" w:beforeAutospacing="1" w:after="100" w:afterAutospacing="1"/>
        <w:jc w:val="left"/>
        <w:rPr>
          <w:rFonts w:cs="宋体"/>
          <w:sz w:val="24"/>
          <w:u w:val="single"/>
        </w:rPr>
      </w:pPr>
      <w:r>
        <w:rPr>
          <w:rFonts w:cs="宋体" w:hint="eastAsia"/>
          <w:sz w:val="24"/>
        </w:rPr>
        <w:t>项目名称：</w:t>
      </w:r>
      <w:r>
        <w:rPr>
          <w:rFonts w:cs="宋体" w:hint="eastAsia"/>
          <w:sz w:val="24"/>
          <w:u w:val="single"/>
        </w:rPr>
        <w:t xml:space="preserve">  </w:t>
      </w:r>
      <w:r>
        <w:rPr>
          <w:rFonts w:cs="宋体" w:hint="eastAsia"/>
          <w:sz w:val="24"/>
          <w:u w:val="single"/>
        </w:rPr>
        <w:t>中国科学院昆明植物研究所</w:t>
      </w:r>
      <w:r w:rsidR="0065674E">
        <w:rPr>
          <w:rFonts w:cs="宋体" w:hint="eastAsia"/>
          <w:sz w:val="24"/>
          <w:u w:val="single"/>
        </w:rPr>
        <w:t>复印纸</w:t>
      </w:r>
      <w:r>
        <w:rPr>
          <w:rFonts w:cs="宋体" w:hint="eastAsia"/>
          <w:sz w:val="24"/>
          <w:u w:val="single"/>
        </w:rPr>
        <w:t>采购项目</w:t>
      </w:r>
      <w:r>
        <w:rPr>
          <w:rFonts w:cs="宋体" w:hint="eastAsia"/>
          <w:sz w:val="24"/>
          <w:u w:val="single"/>
        </w:rPr>
        <w:t xml:space="preserve">  </w:t>
      </w:r>
    </w:p>
    <w:p w:rsidR="003C4A55" w:rsidRDefault="001820AC">
      <w:pPr>
        <w:widowControl/>
        <w:spacing w:before="100" w:beforeAutospacing="1" w:after="100" w:afterAutospacing="1"/>
        <w:jc w:val="left"/>
        <w:rPr>
          <w:rFonts w:cs="宋体"/>
          <w:sz w:val="24"/>
        </w:rPr>
      </w:pPr>
      <w:r>
        <w:rPr>
          <w:rFonts w:cs="宋体" w:hint="eastAsia"/>
          <w:sz w:val="24"/>
        </w:rPr>
        <w:t>预算金额：</w:t>
      </w:r>
      <w:r w:rsidR="004D2333">
        <w:rPr>
          <w:rFonts w:cs="宋体" w:hint="eastAsia"/>
          <w:sz w:val="24"/>
          <w:u w:val="single"/>
        </w:rPr>
        <w:t xml:space="preserve"> </w:t>
      </w:r>
      <w:r w:rsidR="0065674E">
        <w:rPr>
          <w:rFonts w:cs="宋体"/>
          <w:sz w:val="24"/>
          <w:u w:val="single"/>
        </w:rPr>
        <w:t>3</w:t>
      </w:r>
      <w:r w:rsidR="0000177F">
        <w:rPr>
          <w:rFonts w:cs="宋体"/>
          <w:sz w:val="24"/>
          <w:u w:val="single"/>
        </w:rPr>
        <w:t>.3</w:t>
      </w:r>
      <w:r>
        <w:rPr>
          <w:rFonts w:cs="宋体" w:hint="eastAsia"/>
          <w:sz w:val="24"/>
          <w:u w:val="single"/>
        </w:rPr>
        <w:t xml:space="preserve"> </w:t>
      </w:r>
      <w:r>
        <w:rPr>
          <w:rFonts w:cs="宋体" w:hint="eastAsia"/>
          <w:sz w:val="24"/>
        </w:rPr>
        <w:t>万元（人民币）</w:t>
      </w:r>
    </w:p>
    <w:p w:rsidR="003C4A55" w:rsidRDefault="001820AC">
      <w:pPr>
        <w:widowControl/>
        <w:spacing w:before="100" w:beforeAutospacing="1" w:after="100" w:afterAutospacing="1"/>
        <w:jc w:val="left"/>
        <w:rPr>
          <w:rFonts w:cs="宋体"/>
          <w:sz w:val="24"/>
        </w:rPr>
      </w:pPr>
      <w:r>
        <w:rPr>
          <w:rFonts w:cs="宋体" w:hint="eastAsia"/>
          <w:sz w:val="24"/>
        </w:rPr>
        <w:t>最高限价（如有）：</w:t>
      </w:r>
      <w:r>
        <w:rPr>
          <w:rFonts w:cs="宋体" w:hint="eastAsia"/>
          <w:sz w:val="24"/>
          <w:u w:val="single"/>
        </w:rPr>
        <w:t xml:space="preserve"> </w:t>
      </w:r>
      <w:r w:rsidR="0065674E">
        <w:rPr>
          <w:rFonts w:cs="宋体"/>
          <w:sz w:val="24"/>
          <w:u w:val="single"/>
        </w:rPr>
        <w:t>3</w:t>
      </w:r>
      <w:r w:rsidR="0000177F">
        <w:rPr>
          <w:rFonts w:cs="宋体"/>
          <w:sz w:val="24"/>
          <w:u w:val="single"/>
        </w:rPr>
        <w:t>.3</w:t>
      </w:r>
      <w:r w:rsidR="004D2333">
        <w:rPr>
          <w:rFonts w:cs="宋体"/>
          <w:sz w:val="24"/>
          <w:u w:val="single"/>
        </w:rPr>
        <w:t xml:space="preserve"> </w:t>
      </w:r>
      <w:r>
        <w:rPr>
          <w:rFonts w:cs="宋体" w:hint="eastAsia"/>
          <w:sz w:val="24"/>
        </w:rPr>
        <w:t>万元（人民币）</w:t>
      </w:r>
    </w:p>
    <w:p w:rsidR="003C4A55" w:rsidRDefault="001820AC">
      <w:pPr>
        <w:widowControl/>
        <w:spacing w:before="100" w:beforeAutospacing="1" w:after="100" w:afterAutospacing="1"/>
        <w:jc w:val="left"/>
        <w:rPr>
          <w:rFonts w:cs="宋体"/>
          <w:sz w:val="24"/>
        </w:rPr>
      </w:pPr>
      <w:r>
        <w:rPr>
          <w:rFonts w:cs="宋体" w:hint="eastAsia"/>
          <w:sz w:val="24"/>
        </w:rPr>
        <w:t>采购需求：</w:t>
      </w:r>
    </w:p>
    <w:p w:rsidR="003C4A55" w:rsidRDefault="001820AC">
      <w:pPr>
        <w:widowControl/>
        <w:numPr>
          <w:ilvl w:val="0"/>
          <w:numId w:val="1"/>
        </w:numPr>
        <w:spacing w:before="156" w:after="100" w:afterAutospacing="1"/>
        <w:jc w:val="left"/>
        <w:rPr>
          <w:rFonts w:cs="宋体"/>
          <w:bCs/>
          <w:sz w:val="24"/>
        </w:rPr>
      </w:pPr>
      <w:r>
        <w:rPr>
          <w:rStyle w:val="afd"/>
          <w:rFonts w:cs="宋体" w:hint="eastAsia"/>
          <w:b w:val="0"/>
          <w:sz w:val="24"/>
        </w:rPr>
        <w:t>采购项目的名称、数量</w:t>
      </w:r>
      <w:r>
        <w:rPr>
          <w:rFonts w:cs="宋体" w:hint="eastAsia"/>
          <w:sz w:val="24"/>
        </w:rPr>
        <w:t>(</w:t>
      </w:r>
      <w:r>
        <w:rPr>
          <w:rFonts w:cs="宋体" w:hint="eastAsia"/>
          <w:sz w:val="24"/>
        </w:rPr>
        <w:t>详见采购需求清单</w:t>
      </w:r>
      <w:r>
        <w:rPr>
          <w:rFonts w:cs="宋体" w:hint="eastAsia"/>
          <w:sz w:val="24"/>
        </w:rPr>
        <w:t>)</w:t>
      </w:r>
      <w:r>
        <w:rPr>
          <w:rFonts w:cs="宋体" w:hint="eastAsia"/>
          <w:sz w:val="24"/>
        </w:rPr>
        <w:t>。</w:t>
      </w:r>
    </w:p>
    <w:tbl>
      <w:tblPr>
        <w:tblpPr w:leftFromText="180" w:rightFromText="180" w:vertAnchor="text" w:horzAnchor="margin" w:tblpY="2"/>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2372"/>
        <w:gridCol w:w="2065"/>
        <w:gridCol w:w="1508"/>
        <w:gridCol w:w="1957"/>
      </w:tblGrid>
      <w:tr w:rsidR="003C4A55">
        <w:trPr>
          <w:trHeight w:val="558"/>
        </w:trPr>
        <w:tc>
          <w:tcPr>
            <w:tcW w:w="519" w:type="pct"/>
            <w:vAlign w:val="center"/>
          </w:tcPr>
          <w:p w:rsidR="003C4A55" w:rsidRDefault="001820AC">
            <w:pPr>
              <w:jc w:val="center"/>
              <w:rPr>
                <w:rFonts w:cs="宋体"/>
                <w:bCs/>
                <w:sz w:val="24"/>
              </w:rPr>
            </w:pPr>
            <w:proofErr w:type="gramStart"/>
            <w:r>
              <w:rPr>
                <w:rFonts w:cs="宋体" w:hint="eastAsia"/>
                <w:bCs/>
                <w:sz w:val="24"/>
              </w:rPr>
              <w:t>包号</w:t>
            </w:r>
            <w:proofErr w:type="gramEnd"/>
          </w:p>
        </w:tc>
        <w:tc>
          <w:tcPr>
            <w:tcW w:w="1345" w:type="pct"/>
            <w:vAlign w:val="center"/>
          </w:tcPr>
          <w:p w:rsidR="003C4A55" w:rsidRDefault="001820AC">
            <w:pPr>
              <w:jc w:val="center"/>
              <w:rPr>
                <w:rFonts w:cs="宋体"/>
                <w:sz w:val="24"/>
              </w:rPr>
            </w:pPr>
            <w:r>
              <w:rPr>
                <w:rFonts w:cs="宋体" w:hint="eastAsia"/>
                <w:sz w:val="24"/>
              </w:rPr>
              <w:t>货物名称</w:t>
            </w:r>
          </w:p>
        </w:tc>
        <w:tc>
          <w:tcPr>
            <w:tcW w:w="1171" w:type="pct"/>
            <w:vAlign w:val="center"/>
          </w:tcPr>
          <w:p w:rsidR="003C4A55" w:rsidRDefault="001820AC">
            <w:pPr>
              <w:jc w:val="center"/>
              <w:rPr>
                <w:rFonts w:cs="宋体"/>
                <w:sz w:val="24"/>
              </w:rPr>
            </w:pPr>
            <w:r>
              <w:rPr>
                <w:rFonts w:cs="宋体" w:hint="eastAsia"/>
                <w:sz w:val="24"/>
              </w:rPr>
              <w:t>数量</w:t>
            </w:r>
          </w:p>
          <w:p w:rsidR="003C4A55" w:rsidRDefault="0065674E" w:rsidP="00A348A1">
            <w:pPr>
              <w:jc w:val="center"/>
              <w:rPr>
                <w:rFonts w:cs="宋体"/>
                <w:sz w:val="24"/>
              </w:rPr>
            </w:pPr>
            <w:r>
              <w:rPr>
                <w:rFonts w:cs="宋体" w:hint="eastAsia"/>
                <w:sz w:val="24"/>
              </w:rPr>
              <w:t>（</w:t>
            </w:r>
            <w:r w:rsidR="00A348A1">
              <w:rPr>
                <w:rFonts w:cs="宋体" w:hint="eastAsia"/>
                <w:sz w:val="24"/>
              </w:rPr>
              <w:t>批</w:t>
            </w:r>
            <w:r w:rsidR="001820AC">
              <w:rPr>
                <w:rFonts w:cs="宋体" w:hint="eastAsia"/>
                <w:sz w:val="24"/>
              </w:rPr>
              <w:t>）</w:t>
            </w:r>
          </w:p>
        </w:tc>
        <w:tc>
          <w:tcPr>
            <w:tcW w:w="855" w:type="pct"/>
          </w:tcPr>
          <w:p w:rsidR="003C4A55" w:rsidRDefault="001820AC">
            <w:pPr>
              <w:jc w:val="center"/>
              <w:rPr>
                <w:rFonts w:cs="宋体"/>
                <w:sz w:val="24"/>
              </w:rPr>
            </w:pPr>
            <w:r>
              <w:rPr>
                <w:rFonts w:cs="宋体" w:hint="eastAsia"/>
                <w:sz w:val="24"/>
              </w:rPr>
              <w:t>是否允许采购进口产品</w:t>
            </w:r>
          </w:p>
        </w:tc>
        <w:tc>
          <w:tcPr>
            <w:tcW w:w="1111" w:type="pct"/>
            <w:vAlign w:val="center"/>
          </w:tcPr>
          <w:p w:rsidR="003C4A55" w:rsidRDefault="001820AC">
            <w:pPr>
              <w:widowControl/>
              <w:jc w:val="center"/>
              <w:rPr>
                <w:rFonts w:cs="宋体"/>
                <w:sz w:val="24"/>
              </w:rPr>
            </w:pPr>
            <w:r>
              <w:rPr>
                <w:rFonts w:cs="宋体" w:hint="eastAsia"/>
                <w:sz w:val="24"/>
              </w:rPr>
              <w:t>采购预算</w:t>
            </w:r>
          </w:p>
          <w:p w:rsidR="003C4A55" w:rsidRDefault="001820AC">
            <w:pPr>
              <w:widowControl/>
              <w:jc w:val="center"/>
              <w:rPr>
                <w:rFonts w:cs="宋体"/>
                <w:sz w:val="24"/>
              </w:rPr>
            </w:pPr>
            <w:r>
              <w:rPr>
                <w:rFonts w:cs="宋体" w:hint="eastAsia"/>
                <w:sz w:val="24"/>
              </w:rPr>
              <w:t>（人民币）</w:t>
            </w:r>
          </w:p>
        </w:tc>
      </w:tr>
      <w:tr w:rsidR="003C4A55">
        <w:trPr>
          <w:trHeight w:val="444"/>
        </w:trPr>
        <w:tc>
          <w:tcPr>
            <w:tcW w:w="519" w:type="pct"/>
            <w:tcBorders>
              <w:top w:val="single" w:sz="4" w:space="0" w:color="000000"/>
              <w:left w:val="single" w:sz="4" w:space="0" w:color="000000"/>
              <w:bottom w:val="single" w:sz="4" w:space="0" w:color="000000"/>
              <w:right w:val="single" w:sz="4" w:space="0" w:color="000000"/>
            </w:tcBorders>
            <w:vAlign w:val="center"/>
          </w:tcPr>
          <w:p w:rsidR="003C4A55" w:rsidRDefault="001820AC">
            <w:pPr>
              <w:jc w:val="center"/>
              <w:rPr>
                <w:rFonts w:cs="宋体"/>
                <w:sz w:val="24"/>
              </w:rPr>
            </w:pPr>
            <w:r>
              <w:rPr>
                <w:rFonts w:cs="宋体"/>
                <w:sz w:val="24"/>
              </w:rPr>
              <w:t>1</w:t>
            </w:r>
          </w:p>
        </w:tc>
        <w:tc>
          <w:tcPr>
            <w:tcW w:w="1345" w:type="pct"/>
            <w:tcBorders>
              <w:top w:val="single" w:sz="4" w:space="0" w:color="000000"/>
              <w:left w:val="single" w:sz="4" w:space="0" w:color="000000"/>
              <w:bottom w:val="single" w:sz="4" w:space="0" w:color="000000"/>
              <w:right w:val="single" w:sz="4" w:space="0" w:color="000000"/>
            </w:tcBorders>
            <w:vAlign w:val="center"/>
          </w:tcPr>
          <w:p w:rsidR="003C4A55" w:rsidRDefault="0065674E" w:rsidP="00A348A1">
            <w:pPr>
              <w:jc w:val="center"/>
              <w:rPr>
                <w:rFonts w:cs="宋体"/>
                <w:sz w:val="24"/>
              </w:rPr>
            </w:pPr>
            <w:r>
              <w:rPr>
                <w:rFonts w:cs="宋体"/>
                <w:sz w:val="24"/>
              </w:rPr>
              <w:t>复印纸</w:t>
            </w:r>
          </w:p>
        </w:tc>
        <w:tc>
          <w:tcPr>
            <w:tcW w:w="1171" w:type="pct"/>
            <w:tcBorders>
              <w:top w:val="single" w:sz="4" w:space="0" w:color="000000"/>
              <w:left w:val="single" w:sz="4" w:space="0" w:color="000000"/>
              <w:bottom w:val="single" w:sz="4" w:space="0" w:color="000000"/>
              <w:right w:val="single" w:sz="4" w:space="0" w:color="000000"/>
            </w:tcBorders>
            <w:vAlign w:val="center"/>
          </w:tcPr>
          <w:p w:rsidR="003C4A55" w:rsidRDefault="00A348A1">
            <w:pPr>
              <w:jc w:val="center"/>
              <w:rPr>
                <w:rFonts w:cs="宋体"/>
                <w:sz w:val="24"/>
              </w:rPr>
            </w:pPr>
            <w:r>
              <w:rPr>
                <w:rFonts w:cs="宋体"/>
                <w:sz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rsidR="003C4A55" w:rsidRDefault="001820AC">
            <w:pPr>
              <w:jc w:val="center"/>
              <w:rPr>
                <w:rStyle w:val="aff1"/>
              </w:rPr>
            </w:pPr>
            <w:r>
              <w:rPr>
                <w:rStyle w:val="aff1"/>
                <w:rFonts w:hint="eastAsia"/>
              </w:rPr>
              <w:t>是</w:t>
            </w:r>
          </w:p>
        </w:tc>
        <w:tc>
          <w:tcPr>
            <w:tcW w:w="1111" w:type="pct"/>
            <w:tcBorders>
              <w:top w:val="single" w:sz="4" w:space="0" w:color="000000"/>
              <w:left w:val="single" w:sz="4" w:space="0" w:color="000000"/>
              <w:bottom w:val="single" w:sz="4" w:space="0" w:color="000000"/>
              <w:right w:val="single" w:sz="4" w:space="0" w:color="000000"/>
            </w:tcBorders>
            <w:vAlign w:val="center"/>
          </w:tcPr>
          <w:p w:rsidR="003C4A55" w:rsidRDefault="0000177F">
            <w:pPr>
              <w:jc w:val="center"/>
              <w:rPr>
                <w:rFonts w:cs="宋体"/>
                <w:sz w:val="24"/>
              </w:rPr>
            </w:pPr>
            <w:r>
              <w:rPr>
                <w:rFonts w:cs="宋体"/>
                <w:sz w:val="24"/>
              </w:rPr>
              <w:t>3.3</w:t>
            </w:r>
            <w:r w:rsidR="001820AC">
              <w:rPr>
                <w:rFonts w:cs="宋体" w:hint="eastAsia"/>
                <w:sz w:val="24"/>
              </w:rPr>
              <w:t>万元</w:t>
            </w:r>
          </w:p>
        </w:tc>
      </w:tr>
    </w:tbl>
    <w:p w:rsidR="003C4A55" w:rsidRDefault="001820AC">
      <w:pPr>
        <w:widowControl/>
        <w:spacing w:before="100" w:beforeAutospacing="1" w:after="100" w:afterAutospacing="1" w:line="360" w:lineRule="auto"/>
        <w:jc w:val="left"/>
        <w:rPr>
          <w:rFonts w:cs="宋体"/>
          <w:sz w:val="24"/>
        </w:rPr>
      </w:pPr>
      <w:r>
        <w:rPr>
          <w:rFonts w:cs="宋体" w:hint="eastAsia"/>
          <w:sz w:val="24"/>
        </w:rPr>
        <w:t>投标人可对其中一个包或多个包进行投标，须以包为单位对包中全部内容进行投标，不得拆分，评标、授标以包为单位。</w:t>
      </w:r>
    </w:p>
    <w:p w:rsidR="003C4A55" w:rsidRDefault="001820AC">
      <w:pPr>
        <w:widowControl/>
        <w:spacing w:before="100" w:beforeAutospacing="1" w:after="100" w:afterAutospacing="1"/>
        <w:jc w:val="left"/>
        <w:rPr>
          <w:rFonts w:cs="宋体"/>
          <w:sz w:val="24"/>
        </w:rPr>
      </w:pPr>
      <w:r>
        <w:rPr>
          <w:rFonts w:cs="宋体" w:hint="eastAsia"/>
          <w:sz w:val="24"/>
        </w:rPr>
        <w:t>2</w:t>
      </w:r>
      <w:r>
        <w:rPr>
          <w:rFonts w:cs="宋体" w:hint="eastAsia"/>
          <w:sz w:val="24"/>
        </w:rPr>
        <w:t>、技术要求详见公告附件。</w:t>
      </w:r>
    </w:p>
    <w:p w:rsidR="003C4A55" w:rsidRDefault="001820AC">
      <w:pPr>
        <w:widowControl/>
        <w:spacing w:before="100" w:beforeAutospacing="1" w:after="100" w:afterAutospacing="1"/>
        <w:jc w:val="left"/>
        <w:rPr>
          <w:rFonts w:cs="宋体"/>
          <w:sz w:val="24"/>
        </w:rPr>
      </w:pPr>
      <w:r>
        <w:rPr>
          <w:rFonts w:cs="宋体" w:hint="eastAsia"/>
          <w:sz w:val="24"/>
        </w:rPr>
        <w:t>合同履行期限：</w:t>
      </w:r>
      <w:r>
        <w:rPr>
          <w:rFonts w:cs="宋体" w:hint="eastAsia"/>
          <w:sz w:val="24"/>
          <w:u w:val="single"/>
        </w:rPr>
        <w:t xml:space="preserve">   </w:t>
      </w:r>
      <w:r>
        <w:rPr>
          <w:rFonts w:cs="宋体" w:hint="eastAsia"/>
          <w:sz w:val="24"/>
          <w:u w:val="single"/>
        </w:rPr>
        <w:t>合同签订后</w:t>
      </w:r>
      <w:r w:rsidR="009A4DB3">
        <w:rPr>
          <w:rFonts w:cs="宋体" w:hint="eastAsia"/>
          <w:sz w:val="24"/>
          <w:u w:val="single"/>
        </w:rPr>
        <w:t>2</w:t>
      </w:r>
      <w:r w:rsidR="00F23ACA">
        <w:rPr>
          <w:rFonts w:cs="宋体"/>
          <w:sz w:val="24"/>
          <w:u w:val="single"/>
        </w:rPr>
        <w:t>年</w:t>
      </w:r>
      <w:r>
        <w:rPr>
          <w:rFonts w:cs="宋体" w:hint="eastAsia"/>
          <w:sz w:val="24"/>
          <w:u w:val="single"/>
        </w:rPr>
        <w:t xml:space="preserve">    </w:t>
      </w:r>
      <w:r>
        <w:rPr>
          <w:rFonts w:cs="宋体" w:hint="eastAsia"/>
          <w:sz w:val="24"/>
        </w:rPr>
        <w:t xml:space="preserve"> </w:t>
      </w:r>
    </w:p>
    <w:p w:rsidR="003C4A55" w:rsidRDefault="001820AC">
      <w:pPr>
        <w:widowControl/>
        <w:spacing w:before="100" w:beforeAutospacing="1" w:after="100" w:afterAutospacing="1"/>
        <w:jc w:val="left"/>
        <w:rPr>
          <w:rFonts w:cs="宋体"/>
          <w:sz w:val="24"/>
        </w:rPr>
      </w:pPr>
      <w:r>
        <w:rPr>
          <w:rFonts w:cs="宋体" w:hint="eastAsia"/>
          <w:sz w:val="24"/>
        </w:rPr>
        <w:t>本项目不接受联合体投标。</w:t>
      </w:r>
    </w:p>
    <w:p w:rsidR="003C4A55" w:rsidRDefault="001820AC">
      <w:pPr>
        <w:widowControl/>
        <w:shd w:val="clear" w:color="auto" w:fill="FFFFFF"/>
        <w:jc w:val="left"/>
        <w:rPr>
          <w:rFonts w:cs="宋体"/>
          <w:sz w:val="24"/>
        </w:rPr>
      </w:pPr>
      <w:r>
        <w:rPr>
          <w:rFonts w:cs="宋体" w:hint="eastAsia"/>
          <w:b/>
          <w:bCs/>
          <w:sz w:val="24"/>
        </w:rPr>
        <w:t>二、申请人的资格要求：</w:t>
      </w:r>
    </w:p>
    <w:p w:rsidR="003C4A55" w:rsidRDefault="001820AC">
      <w:pPr>
        <w:widowControl/>
        <w:spacing w:before="100" w:beforeAutospacing="1" w:after="100" w:afterAutospacing="1"/>
        <w:jc w:val="left"/>
        <w:rPr>
          <w:rFonts w:cs="宋体"/>
          <w:sz w:val="24"/>
        </w:rPr>
      </w:pPr>
      <w:r>
        <w:rPr>
          <w:rFonts w:cs="宋体" w:hint="eastAsia"/>
          <w:sz w:val="24"/>
        </w:rPr>
        <w:t>1.</w:t>
      </w:r>
      <w:r>
        <w:rPr>
          <w:rFonts w:cs="宋体" w:hint="eastAsia"/>
          <w:sz w:val="24"/>
        </w:rPr>
        <w:t>满足《中华人民共和国政府采购法》第二十二条规定；</w:t>
      </w:r>
    </w:p>
    <w:p w:rsidR="003C4A55" w:rsidRDefault="001820AC">
      <w:pPr>
        <w:widowControl/>
        <w:spacing w:before="100" w:beforeAutospacing="1" w:after="100" w:afterAutospacing="1"/>
        <w:jc w:val="left"/>
        <w:rPr>
          <w:rFonts w:cs="宋体"/>
          <w:sz w:val="24"/>
        </w:rPr>
      </w:pPr>
      <w:r>
        <w:rPr>
          <w:rFonts w:cs="宋体" w:hint="eastAsia"/>
          <w:sz w:val="24"/>
        </w:rPr>
        <w:t>2.</w:t>
      </w:r>
      <w:r>
        <w:rPr>
          <w:rFonts w:cs="宋体" w:hint="eastAsia"/>
          <w:sz w:val="24"/>
        </w:rPr>
        <w:t>落实政府采购政策需满足的资格要求：无</w:t>
      </w:r>
      <w:r>
        <w:rPr>
          <w:rFonts w:cs="宋体" w:hint="eastAsia"/>
          <w:sz w:val="24"/>
        </w:rPr>
        <w:t xml:space="preserve"> </w:t>
      </w:r>
    </w:p>
    <w:p w:rsidR="003C4A55" w:rsidRDefault="001820AC">
      <w:pPr>
        <w:widowControl/>
        <w:spacing w:before="100" w:beforeAutospacing="1" w:after="100" w:afterAutospacing="1"/>
        <w:jc w:val="left"/>
        <w:rPr>
          <w:rFonts w:cs="宋体"/>
          <w:sz w:val="24"/>
        </w:rPr>
      </w:pPr>
      <w:r>
        <w:rPr>
          <w:rFonts w:cs="宋体" w:hint="eastAsia"/>
          <w:sz w:val="24"/>
        </w:rPr>
        <w:t>3.</w:t>
      </w:r>
      <w:r>
        <w:rPr>
          <w:rFonts w:cs="宋体" w:hint="eastAsia"/>
          <w:sz w:val="24"/>
        </w:rPr>
        <w:t>本项目的特定资格要求：</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lastRenderedPageBreak/>
        <w:t>在中华人民共和国境内依法注册的，具有独立承担民事责任能力，遵守国家法律法规，具有良好信誉，具有履行合同能力和良好的履行合同的记录，具有良好资金、财务状况的企事业法人、其他组织或者自然人；</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为本项目提供整体设计、规范编制或者项目管理、监理、检测等服务的供应商，不得参加本项目投标；</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投标单位负责人为同一人或者存在直接控股、管理关系的不同供应商，不得参加同一合同项下的政府采购活动；</w:t>
      </w:r>
    </w:p>
    <w:p w:rsidR="003C4A55" w:rsidRDefault="001820AC">
      <w:pPr>
        <w:numPr>
          <w:ilvl w:val="0"/>
          <w:numId w:val="2"/>
        </w:numPr>
        <w:tabs>
          <w:tab w:val="clear" w:pos="1896"/>
          <w:tab w:val="left" w:pos="900"/>
          <w:tab w:val="left" w:pos="8640"/>
        </w:tabs>
        <w:spacing w:line="360" w:lineRule="auto"/>
        <w:ind w:left="899" w:hanging="540"/>
        <w:rPr>
          <w:rFonts w:cs="宋体"/>
          <w:sz w:val="24"/>
        </w:rPr>
      </w:pPr>
      <w:r>
        <w:rPr>
          <w:rFonts w:cs="宋体" w:hint="eastAsia"/>
          <w:sz w:val="24"/>
        </w:rPr>
        <w:t>按本投标邀请的规定获取招标文件；</w:t>
      </w:r>
    </w:p>
    <w:p w:rsidR="003C4A55" w:rsidRDefault="001820AC">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投标人不得为列入失信被执行人、重大税收违法案件当事人名单、政府采购严重违法失信行为记录名单的供应商。</w:t>
      </w:r>
      <w:r>
        <w:rPr>
          <w:rFonts w:cs="宋体" w:hint="eastAsia"/>
          <w:sz w:val="24"/>
        </w:rPr>
        <w:t xml:space="preserve"> </w:t>
      </w:r>
    </w:p>
    <w:p w:rsidR="003C4A55" w:rsidRDefault="003C4A55">
      <w:pPr>
        <w:widowControl/>
        <w:shd w:val="clear" w:color="auto" w:fill="FFFFFF"/>
        <w:jc w:val="left"/>
        <w:rPr>
          <w:rFonts w:cs="宋体"/>
          <w:b/>
          <w:bCs/>
          <w:sz w:val="24"/>
        </w:rPr>
      </w:pPr>
    </w:p>
    <w:p w:rsidR="003C4A55" w:rsidRDefault="001820AC">
      <w:pPr>
        <w:widowControl/>
        <w:shd w:val="clear" w:color="auto" w:fill="FFFFFF"/>
        <w:jc w:val="left"/>
        <w:rPr>
          <w:rFonts w:cs="宋体"/>
          <w:b/>
          <w:bCs/>
          <w:sz w:val="24"/>
        </w:rPr>
      </w:pPr>
      <w:r>
        <w:rPr>
          <w:rFonts w:cs="宋体" w:hint="eastAsia"/>
          <w:b/>
          <w:bCs/>
          <w:sz w:val="24"/>
        </w:rPr>
        <w:t>三、获取招标文件</w:t>
      </w:r>
    </w:p>
    <w:p w:rsidR="003C4A55" w:rsidRDefault="001820AC">
      <w:pPr>
        <w:widowControl/>
        <w:spacing w:before="100" w:beforeAutospacing="1" w:after="100" w:afterAutospacing="1"/>
        <w:jc w:val="left"/>
        <w:rPr>
          <w:rFonts w:cs="宋体"/>
          <w:sz w:val="24"/>
        </w:rPr>
      </w:pPr>
      <w:r>
        <w:rPr>
          <w:rFonts w:cs="宋体" w:hint="eastAsia"/>
          <w:sz w:val="24"/>
        </w:rPr>
        <w:t>时间：</w:t>
      </w:r>
      <w:bookmarkStart w:id="1" w:name="_Hlk110330604"/>
      <w:r w:rsidR="004D2333">
        <w:rPr>
          <w:rFonts w:cs="宋体" w:hint="eastAsia"/>
          <w:sz w:val="24"/>
        </w:rPr>
        <w:t>202</w:t>
      </w:r>
      <w:r w:rsidR="004D2333">
        <w:rPr>
          <w:rFonts w:cs="宋体"/>
          <w:sz w:val="24"/>
        </w:rPr>
        <w:t>5</w:t>
      </w:r>
      <w:r>
        <w:rPr>
          <w:rFonts w:cs="宋体" w:hint="eastAsia"/>
          <w:sz w:val="24"/>
        </w:rPr>
        <w:t>年</w:t>
      </w:r>
      <w:r w:rsidR="004D2333">
        <w:rPr>
          <w:rFonts w:cs="宋体"/>
          <w:sz w:val="24"/>
        </w:rPr>
        <w:t>3</w:t>
      </w:r>
      <w:r>
        <w:rPr>
          <w:rFonts w:cs="宋体" w:hint="eastAsia"/>
          <w:sz w:val="24"/>
        </w:rPr>
        <w:t>月</w:t>
      </w:r>
      <w:r w:rsidR="004D2333">
        <w:rPr>
          <w:rFonts w:cs="宋体"/>
          <w:sz w:val="24"/>
        </w:rPr>
        <w:t>4</w:t>
      </w:r>
      <w:r>
        <w:rPr>
          <w:rFonts w:cs="宋体" w:hint="eastAsia"/>
          <w:sz w:val="24"/>
        </w:rPr>
        <w:t>日</w:t>
      </w:r>
      <w:r>
        <w:rPr>
          <w:rFonts w:cs="宋体" w:hint="eastAsia"/>
          <w:sz w:val="24"/>
        </w:rPr>
        <w:t xml:space="preserve"> </w:t>
      </w:r>
      <w:r>
        <w:rPr>
          <w:rFonts w:cs="宋体" w:hint="eastAsia"/>
          <w:sz w:val="24"/>
        </w:rPr>
        <w:t>至</w:t>
      </w:r>
      <w:r w:rsidR="004D2333">
        <w:rPr>
          <w:rFonts w:cs="宋体" w:hint="eastAsia"/>
          <w:sz w:val="24"/>
        </w:rPr>
        <w:t xml:space="preserve"> 202</w:t>
      </w:r>
      <w:r w:rsidR="004D2333">
        <w:rPr>
          <w:rFonts w:cs="宋体"/>
          <w:sz w:val="24"/>
        </w:rPr>
        <w:t>5</w:t>
      </w:r>
      <w:r>
        <w:rPr>
          <w:rFonts w:cs="宋体" w:hint="eastAsia"/>
          <w:sz w:val="24"/>
        </w:rPr>
        <w:t>年</w:t>
      </w:r>
      <w:r w:rsidR="004D2333">
        <w:rPr>
          <w:rFonts w:cs="宋体"/>
          <w:sz w:val="24"/>
        </w:rPr>
        <w:t>3</w:t>
      </w:r>
      <w:r>
        <w:rPr>
          <w:rFonts w:cs="宋体" w:hint="eastAsia"/>
          <w:sz w:val="24"/>
        </w:rPr>
        <w:t>月</w:t>
      </w:r>
      <w:r w:rsidR="004D2333">
        <w:rPr>
          <w:rFonts w:cs="宋体"/>
          <w:sz w:val="24"/>
        </w:rPr>
        <w:t>7</w:t>
      </w:r>
      <w:r>
        <w:rPr>
          <w:rFonts w:cs="宋体" w:hint="eastAsia"/>
          <w:sz w:val="24"/>
        </w:rPr>
        <w:t>日</w:t>
      </w:r>
      <w:bookmarkEnd w:id="0"/>
    </w:p>
    <w:p w:rsidR="003C4A55" w:rsidRDefault="001820AC">
      <w:pPr>
        <w:widowControl/>
        <w:spacing w:before="100" w:beforeAutospacing="1" w:after="100" w:afterAutospacing="1"/>
        <w:jc w:val="left"/>
        <w:rPr>
          <w:rFonts w:cs="宋体"/>
          <w:sz w:val="24"/>
        </w:rPr>
      </w:pPr>
      <w:r>
        <w:rPr>
          <w:rFonts w:cs="宋体" w:hint="eastAsia"/>
          <w:sz w:val="24"/>
        </w:rPr>
        <w:t>地点：云南省昆明市盘龙区蓝黑路</w:t>
      </w:r>
      <w:r>
        <w:rPr>
          <w:rFonts w:cs="宋体" w:hint="eastAsia"/>
          <w:sz w:val="24"/>
        </w:rPr>
        <w:t>132</w:t>
      </w:r>
      <w:r>
        <w:rPr>
          <w:rFonts w:cs="宋体" w:hint="eastAsia"/>
          <w:sz w:val="24"/>
        </w:rPr>
        <w:t>号中国科学院昆明植物研究所</w:t>
      </w:r>
    </w:p>
    <w:p w:rsidR="003C4A55" w:rsidRDefault="001820AC">
      <w:pPr>
        <w:widowControl/>
        <w:spacing w:before="100" w:beforeAutospacing="1" w:after="100" w:afterAutospacing="1"/>
        <w:jc w:val="left"/>
        <w:rPr>
          <w:rFonts w:cs="宋体"/>
          <w:sz w:val="24"/>
        </w:rPr>
      </w:pPr>
      <w:r>
        <w:rPr>
          <w:rFonts w:cs="宋体" w:hint="eastAsia"/>
          <w:sz w:val="24"/>
        </w:rPr>
        <w:t>方式：免费下载获取</w:t>
      </w:r>
    </w:p>
    <w:p w:rsidR="003C4A55" w:rsidRDefault="001820AC">
      <w:pPr>
        <w:widowControl/>
        <w:spacing w:before="100" w:beforeAutospacing="1" w:after="100" w:afterAutospacing="1"/>
        <w:jc w:val="left"/>
        <w:rPr>
          <w:rFonts w:cs="宋体"/>
          <w:sz w:val="24"/>
        </w:rPr>
      </w:pPr>
      <w:r>
        <w:rPr>
          <w:rFonts w:cs="宋体" w:hint="eastAsia"/>
          <w:sz w:val="24"/>
        </w:rPr>
        <w:t>售价：</w:t>
      </w:r>
      <w:r>
        <w:rPr>
          <w:rFonts w:ascii="Segoe UI Historic" w:hAnsi="Segoe UI Historic" w:cs="Segoe UI Historic"/>
          <w:sz w:val="24"/>
        </w:rPr>
        <w:t>¥</w:t>
      </w:r>
      <w:r>
        <w:rPr>
          <w:rFonts w:cs="宋体" w:hint="eastAsia"/>
          <w:sz w:val="24"/>
        </w:rPr>
        <w:t xml:space="preserve">0 </w:t>
      </w:r>
      <w:r>
        <w:rPr>
          <w:rFonts w:cs="宋体" w:hint="eastAsia"/>
          <w:sz w:val="24"/>
        </w:rPr>
        <w:t>元</w:t>
      </w:r>
      <w:r>
        <w:rPr>
          <w:rFonts w:cs="宋体" w:hint="eastAsia"/>
          <w:sz w:val="24"/>
        </w:rPr>
        <w:t xml:space="preserve"> </w:t>
      </w:r>
    </w:p>
    <w:p w:rsidR="003C4A55" w:rsidRDefault="001820AC">
      <w:pPr>
        <w:widowControl/>
        <w:jc w:val="left"/>
        <w:rPr>
          <w:rFonts w:cs="宋体"/>
          <w:bCs/>
          <w:sz w:val="24"/>
        </w:rPr>
      </w:pPr>
      <w:r>
        <w:rPr>
          <w:rFonts w:cs="宋体" w:hint="eastAsia"/>
          <w:b/>
          <w:bCs/>
          <w:sz w:val="24"/>
        </w:rPr>
        <w:t>四、提交投标文件截止时间、开标时间和地点：</w:t>
      </w:r>
    </w:p>
    <w:p w:rsidR="003C4A55" w:rsidRDefault="004D2333">
      <w:pPr>
        <w:widowControl/>
        <w:spacing w:before="100" w:beforeAutospacing="1" w:after="100" w:afterAutospacing="1"/>
        <w:jc w:val="left"/>
        <w:rPr>
          <w:rFonts w:cs="宋体"/>
          <w:sz w:val="24"/>
        </w:rPr>
      </w:pPr>
      <w:r>
        <w:rPr>
          <w:rFonts w:cs="宋体"/>
          <w:sz w:val="24"/>
        </w:rPr>
        <w:t>2025</w:t>
      </w:r>
      <w:r w:rsidR="001820AC">
        <w:rPr>
          <w:rFonts w:cs="宋体" w:hint="eastAsia"/>
          <w:sz w:val="24"/>
        </w:rPr>
        <w:t>年</w:t>
      </w:r>
      <w:r>
        <w:rPr>
          <w:rFonts w:cs="宋体"/>
          <w:sz w:val="24"/>
        </w:rPr>
        <w:t>3</w:t>
      </w:r>
      <w:r w:rsidR="001820AC">
        <w:rPr>
          <w:rFonts w:cs="宋体" w:hint="eastAsia"/>
          <w:sz w:val="24"/>
        </w:rPr>
        <w:t>月</w:t>
      </w:r>
      <w:r>
        <w:rPr>
          <w:rFonts w:cs="宋体"/>
          <w:sz w:val="24"/>
        </w:rPr>
        <w:t>7</w:t>
      </w:r>
      <w:r w:rsidR="001820AC">
        <w:rPr>
          <w:rFonts w:cs="宋体" w:hint="eastAsia"/>
          <w:sz w:val="24"/>
        </w:rPr>
        <w:t>日</w:t>
      </w:r>
      <w:r w:rsidR="001820AC">
        <w:rPr>
          <w:rFonts w:cs="宋体" w:hint="eastAsia"/>
          <w:sz w:val="24"/>
        </w:rPr>
        <w:t>14</w:t>
      </w:r>
      <w:r w:rsidR="001820AC">
        <w:rPr>
          <w:rFonts w:cs="宋体" w:hint="eastAsia"/>
          <w:sz w:val="24"/>
        </w:rPr>
        <w:t>点</w:t>
      </w:r>
      <w:r w:rsidR="001820AC">
        <w:rPr>
          <w:rFonts w:cs="宋体" w:hint="eastAsia"/>
          <w:sz w:val="24"/>
        </w:rPr>
        <w:t>00</w:t>
      </w:r>
      <w:r w:rsidR="001820AC">
        <w:rPr>
          <w:rFonts w:cs="宋体" w:hint="eastAsia"/>
          <w:sz w:val="24"/>
        </w:rPr>
        <w:t>分（北京时间）</w:t>
      </w:r>
    </w:p>
    <w:p w:rsidR="003C4A55" w:rsidRDefault="001820AC">
      <w:pPr>
        <w:widowControl/>
        <w:spacing w:before="100" w:beforeAutospacing="1" w:after="100" w:afterAutospacing="1"/>
        <w:jc w:val="left"/>
        <w:rPr>
          <w:rFonts w:cs="宋体"/>
          <w:sz w:val="24"/>
        </w:rPr>
      </w:pPr>
      <w:r>
        <w:rPr>
          <w:rFonts w:cs="宋体" w:hint="eastAsia"/>
          <w:sz w:val="24"/>
        </w:rPr>
        <w:t>地点：云南省昆明市盘龙区蓝黑路</w:t>
      </w:r>
      <w:r>
        <w:rPr>
          <w:rFonts w:cs="宋体" w:hint="eastAsia"/>
          <w:sz w:val="24"/>
        </w:rPr>
        <w:t>132</w:t>
      </w:r>
      <w:r>
        <w:rPr>
          <w:rFonts w:cs="宋体" w:hint="eastAsia"/>
          <w:sz w:val="24"/>
        </w:rPr>
        <w:t>号中国科学院昆明植物研究所快采中心（原蔡希陶旧居）</w:t>
      </w:r>
    </w:p>
    <w:p w:rsidR="003C4A55" w:rsidRDefault="001820AC">
      <w:pPr>
        <w:widowControl/>
        <w:jc w:val="left"/>
        <w:rPr>
          <w:rFonts w:cs="宋体"/>
          <w:b/>
          <w:bCs/>
          <w:sz w:val="24"/>
        </w:rPr>
      </w:pPr>
      <w:r>
        <w:rPr>
          <w:rFonts w:cs="宋体" w:hint="eastAsia"/>
          <w:b/>
          <w:bCs/>
          <w:sz w:val="24"/>
        </w:rPr>
        <w:t>五、公告期限</w:t>
      </w:r>
    </w:p>
    <w:p w:rsidR="003C4A55" w:rsidRDefault="001820AC">
      <w:pPr>
        <w:widowControl/>
        <w:spacing w:before="100" w:beforeAutospacing="1" w:after="100" w:afterAutospacing="1"/>
        <w:jc w:val="left"/>
        <w:rPr>
          <w:rFonts w:cs="宋体"/>
          <w:sz w:val="24"/>
        </w:rPr>
      </w:pPr>
      <w:r>
        <w:rPr>
          <w:rFonts w:cs="宋体" w:hint="eastAsia"/>
          <w:sz w:val="24"/>
        </w:rPr>
        <w:t>自本公告发布之日起</w:t>
      </w:r>
      <w:r>
        <w:rPr>
          <w:rFonts w:cs="宋体" w:hint="eastAsia"/>
          <w:sz w:val="24"/>
        </w:rPr>
        <w:t>3</w:t>
      </w:r>
      <w:r>
        <w:rPr>
          <w:rFonts w:cs="宋体" w:hint="eastAsia"/>
          <w:sz w:val="24"/>
        </w:rPr>
        <w:t>个工作日。</w:t>
      </w:r>
    </w:p>
    <w:p w:rsidR="003C4A55" w:rsidRDefault="001820AC">
      <w:pPr>
        <w:widowControl/>
        <w:spacing w:before="100" w:beforeAutospacing="1" w:after="100" w:afterAutospacing="1"/>
        <w:jc w:val="left"/>
        <w:rPr>
          <w:rFonts w:cs="宋体"/>
          <w:sz w:val="24"/>
        </w:rPr>
      </w:pPr>
      <w:r>
        <w:rPr>
          <w:rFonts w:cs="宋体" w:hint="eastAsia"/>
          <w:b/>
          <w:bCs/>
          <w:sz w:val="24"/>
        </w:rPr>
        <w:t>六、其它补充事宜</w:t>
      </w:r>
    </w:p>
    <w:p w:rsidR="003C4A55" w:rsidRDefault="001820AC">
      <w:pPr>
        <w:widowControl/>
        <w:spacing w:before="100" w:beforeAutospacing="1" w:after="100" w:afterAutospacing="1"/>
        <w:jc w:val="left"/>
        <w:rPr>
          <w:rFonts w:cs="宋体"/>
          <w:sz w:val="24"/>
        </w:rPr>
      </w:pPr>
      <w:r>
        <w:rPr>
          <w:rFonts w:cs="宋体" w:hint="eastAsia"/>
          <w:sz w:val="24"/>
        </w:rPr>
        <w:t>1</w:t>
      </w:r>
      <w:r>
        <w:rPr>
          <w:rFonts w:cs="宋体" w:hint="eastAsia"/>
          <w:sz w:val="24"/>
        </w:rPr>
        <w:t>、投标文件递交地点：云南省昆明市盘龙区蓝黑路</w:t>
      </w:r>
      <w:r>
        <w:rPr>
          <w:rFonts w:cs="宋体" w:hint="eastAsia"/>
          <w:sz w:val="24"/>
        </w:rPr>
        <w:t>132</w:t>
      </w:r>
      <w:r>
        <w:rPr>
          <w:rFonts w:cs="宋体" w:hint="eastAsia"/>
          <w:sz w:val="24"/>
        </w:rPr>
        <w:t>号中国科学院昆明植物研究所快采中心（原蔡希陶旧居）</w:t>
      </w:r>
    </w:p>
    <w:p w:rsidR="003C4A55" w:rsidRDefault="001820AC">
      <w:pPr>
        <w:widowControl/>
        <w:spacing w:before="100" w:beforeAutospacing="1" w:after="100" w:afterAutospacing="1"/>
        <w:jc w:val="left"/>
        <w:rPr>
          <w:rFonts w:cs="宋体"/>
          <w:b/>
          <w:bCs/>
          <w:sz w:val="24"/>
        </w:rPr>
      </w:pPr>
      <w:r>
        <w:rPr>
          <w:rFonts w:cs="宋体" w:hint="eastAsia"/>
          <w:b/>
          <w:bCs/>
          <w:sz w:val="24"/>
        </w:rPr>
        <w:t>七、对本次招标提出询问，请按以下方式联系。</w:t>
      </w:r>
    </w:p>
    <w:p w:rsidR="003C4A55" w:rsidRDefault="001820AC">
      <w:pPr>
        <w:widowControl/>
        <w:spacing w:line="360" w:lineRule="auto"/>
        <w:jc w:val="left"/>
        <w:rPr>
          <w:rFonts w:cs="宋体"/>
          <w:bCs/>
          <w:sz w:val="24"/>
        </w:rPr>
      </w:pPr>
      <w:r>
        <w:rPr>
          <w:rFonts w:cs="宋体" w:hint="eastAsia"/>
          <w:bCs/>
          <w:sz w:val="24"/>
        </w:rPr>
        <w:t>1.</w:t>
      </w:r>
      <w:r>
        <w:rPr>
          <w:rFonts w:cs="宋体" w:hint="eastAsia"/>
          <w:bCs/>
          <w:sz w:val="24"/>
        </w:rPr>
        <w:t>采购人信息</w:t>
      </w:r>
    </w:p>
    <w:p w:rsidR="003C4A55" w:rsidRDefault="001820AC">
      <w:pPr>
        <w:widowControl/>
        <w:spacing w:line="360" w:lineRule="auto"/>
        <w:jc w:val="left"/>
        <w:rPr>
          <w:rFonts w:cs="宋体"/>
          <w:bCs/>
          <w:sz w:val="24"/>
          <w:u w:val="single"/>
        </w:rPr>
      </w:pPr>
      <w:r>
        <w:rPr>
          <w:rFonts w:cs="宋体" w:hint="eastAsia"/>
          <w:bCs/>
          <w:sz w:val="24"/>
        </w:rPr>
        <w:lastRenderedPageBreak/>
        <w:t>名</w:t>
      </w:r>
      <w:r>
        <w:rPr>
          <w:rFonts w:cs="宋体" w:hint="eastAsia"/>
          <w:bCs/>
          <w:sz w:val="24"/>
        </w:rPr>
        <w:t xml:space="preserve"> </w:t>
      </w:r>
      <w:r>
        <w:rPr>
          <w:rFonts w:cs="宋体" w:hint="eastAsia"/>
          <w:bCs/>
          <w:sz w:val="24"/>
        </w:rPr>
        <w:t>称：</w:t>
      </w:r>
      <w:r>
        <w:rPr>
          <w:rFonts w:cs="宋体" w:hint="eastAsia"/>
          <w:b/>
          <w:bCs/>
          <w:sz w:val="24"/>
          <w:u w:val="single"/>
        </w:rPr>
        <w:t xml:space="preserve"> </w:t>
      </w:r>
      <w:r>
        <w:rPr>
          <w:rFonts w:cs="宋体" w:hint="eastAsia"/>
          <w:bCs/>
          <w:sz w:val="24"/>
          <w:u w:val="single"/>
        </w:rPr>
        <w:t>中国科学院昆明植物研究所</w:t>
      </w:r>
      <w:r>
        <w:rPr>
          <w:rFonts w:cs="宋体" w:hint="eastAsia"/>
          <w:b/>
          <w:bCs/>
          <w:sz w:val="24"/>
          <w:u w:val="single"/>
        </w:rPr>
        <w:t xml:space="preserve"> </w:t>
      </w:r>
    </w:p>
    <w:p w:rsidR="003C4A55" w:rsidRDefault="001820AC">
      <w:pPr>
        <w:widowControl/>
        <w:spacing w:line="360" w:lineRule="auto"/>
        <w:jc w:val="left"/>
        <w:rPr>
          <w:rFonts w:cs="宋体"/>
          <w:bCs/>
          <w:sz w:val="24"/>
        </w:rPr>
      </w:pPr>
      <w:r>
        <w:rPr>
          <w:rFonts w:cs="宋体" w:hint="eastAsia"/>
          <w:bCs/>
          <w:sz w:val="24"/>
        </w:rPr>
        <w:t>地址：</w:t>
      </w:r>
      <w:r>
        <w:rPr>
          <w:rFonts w:cs="宋体" w:hint="eastAsia"/>
          <w:bCs/>
          <w:sz w:val="24"/>
          <w:u w:val="single"/>
        </w:rPr>
        <w:t xml:space="preserve"> </w:t>
      </w:r>
      <w:r>
        <w:rPr>
          <w:rFonts w:cs="宋体" w:hint="eastAsia"/>
          <w:bCs/>
          <w:sz w:val="24"/>
          <w:u w:val="single"/>
        </w:rPr>
        <w:t>中国云南省昆明市蓝黑路</w:t>
      </w:r>
      <w:r>
        <w:rPr>
          <w:rFonts w:cs="宋体" w:hint="eastAsia"/>
          <w:bCs/>
          <w:sz w:val="24"/>
          <w:u w:val="single"/>
        </w:rPr>
        <w:t>132</w:t>
      </w:r>
      <w:r>
        <w:rPr>
          <w:rFonts w:cs="宋体" w:hint="eastAsia"/>
          <w:bCs/>
          <w:sz w:val="24"/>
          <w:u w:val="single"/>
        </w:rPr>
        <w:t>号</w:t>
      </w:r>
      <w:r>
        <w:rPr>
          <w:rFonts w:cs="宋体" w:hint="eastAsia"/>
          <w:bCs/>
          <w:sz w:val="24"/>
          <w:u w:val="single"/>
        </w:rPr>
        <w:t xml:space="preserve"> </w:t>
      </w:r>
    </w:p>
    <w:p w:rsidR="003C4A55" w:rsidRDefault="001820AC">
      <w:pPr>
        <w:widowControl/>
        <w:spacing w:line="360" w:lineRule="auto"/>
        <w:jc w:val="left"/>
        <w:rPr>
          <w:rFonts w:cs="宋体"/>
          <w:bCs/>
          <w:sz w:val="24"/>
          <w:u w:val="single"/>
        </w:rPr>
      </w:pPr>
      <w:r>
        <w:rPr>
          <w:rFonts w:cs="宋体" w:hint="eastAsia"/>
          <w:bCs/>
          <w:sz w:val="24"/>
        </w:rPr>
        <w:t>联系方式：</w:t>
      </w:r>
      <w:r>
        <w:rPr>
          <w:rFonts w:cs="宋体" w:hint="eastAsia"/>
          <w:bCs/>
          <w:sz w:val="24"/>
          <w:u w:val="single"/>
        </w:rPr>
        <w:t xml:space="preserve"> 0871-652233316           </w:t>
      </w:r>
    </w:p>
    <w:p w:rsidR="003C4A55" w:rsidRDefault="001820AC">
      <w:pPr>
        <w:widowControl/>
        <w:spacing w:line="360" w:lineRule="auto"/>
        <w:rPr>
          <w:rFonts w:cs="宋体"/>
          <w:bCs/>
          <w:sz w:val="24"/>
        </w:rPr>
      </w:pPr>
      <w:r>
        <w:rPr>
          <w:rFonts w:cs="宋体" w:hint="eastAsia"/>
          <w:bCs/>
          <w:sz w:val="24"/>
        </w:rPr>
        <w:t>2.</w:t>
      </w:r>
      <w:r>
        <w:rPr>
          <w:rFonts w:cs="宋体" w:hint="eastAsia"/>
          <w:bCs/>
          <w:sz w:val="24"/>
        </w:rPr>
        <w:t>项目联系方式</w:t>
      </w:r>
    </w:p>
    <w:p w:rsidR="003C4A55" w:rsidRDefault="001820AC">
      <w:pPr>
        <w:widowControl/>
        <w:spacing w:line="360" w:lineRule="auto"/>
        <w:rPr>
          <w:rFonts w:cs="宋体"/>
          <w:bCs/>
          <w:sz w:val="24"/>
        </w:rPr>
      </w:pPr>
      <w:r>
        <w:rPr>
          <w:rFonts w:cs="宋体" w:hint="eastAsia"/>
          <w:bCs/>
          <w:sz w:val="24"/>
        </w:rPr>
        <w:t>项目联系人：</w:t>
      </w:r>
      <w:r>
        <w:rPr>
          <w:rFonts w:cs="宋体" w:hint="eastAsia"/>
          <w:bCs/>
          <w:sz w:val="24"/>
          <w:u w:val="single"/>
        </w:rPr>
        <w:t xml:space="preserve">  </w:t>
      </w:r>
      <w:r w:rsidR="0065674E">
        <w:rPr>
          <w:rFonts w:cs="宋体" w:hint="eastAsia"/>
          <w:bCs/>
          <w:sz w:val="24"/>
          <w:u w:val="single"/>
        </w:rPr>
        <w:t>杜</w:t>
      </w:r>
      <w:r>
        <w:rPr>
          <w:rFonts w:cs="宋体" w:hint="eastAsia"/>
          <w:bCs/>
          <w:sz w:val="24"/>
          <w:u w:val="single"/>
        </w:rPr>
        <w:t>老师</w:t>
      </w:r>
      <w:r>
        <w:rPr>
          <w:rFonts w:cs="宋体" w:hint="eastAsia"/>
          <w:bCs/>
          <w:sz w:val="24"/>
          <w:u w:val="single"/>
        </w:rPr>
        <w:t xml:space="preserve">         </w:t>
      </w:r>
    </w:p>
    <w:p w:rsidR="003C4A55" w:rsidRDefault="001820AC">
      <w:pPr>
        <w:widowControl/>
        <w:spacing w:line="360" w:lineRule="auto"/>
        <w:jc w:val="left"/>
        <w:rPr>
          <w:rFonts w:cs="宋体"/>
          <w:sz w:val="24"/>
        </w:rPr>
      </w:pPr>
      <w:r>
        <w:rPr>
          <w:rFonts w:cs="宋体" w:hint="eastAsia"/>
          <w:bCs/>
          <w:sz w:val="24"/>
        </w:rPr>
        <w:t>电</w:t>
      </w:r>
      <w:r w:rsidR="002724D8">
        <w:rPr>
          <w:rFonts w:cs="宋体" w:hint="eastAsia"/>
          <w:bCs/>
          <w:sz w:val="24"/>
        </w:rPr>
        <w:t xml:space="preserve"> </w:t>
      </w:r>
      <w:r>
        <w:rPr>
          <w:rFonts w:cs="宋体" w:hint="eastAsia"/>
          <w:bCs/>
          <w:sz w:val="24"/>
        </w:rPr>
        <w:t>话：</w:t>
      </w:r>
      <w:r>
        <w:rPr>
          <w:rFonts w:cs="宋体" w:hint="eastAsia"/>
          <w:bCs/>
          <w:sz w:val="24"/>
        </w:rPr>
        <w:t xml:space="preserve">  </w:t>
      </w:r>
      <w:r w:rsidR="003770B3">
        <w:rPr>
          <w:rFonts w:cs="宋体"/>
          <w:bCs/>
          <w:sz w:val="24"/>
          <w:u w:val="single"/>
        </w:rPr>
        <w:t>1</w:t>
      </w:r>
      <w:r w:rsidR="0065674E">
        <w:rPr>
          <w:rFonts w:cs="宋体"/>
          <w:bCs/>
          <w:sz w:val="24"/>
          <w:u w:val="single"/>
        </w:rPr>
        <w:t>8687845889</w:t>
      </w:r>
      <w:r>
        <w:rPr>
          <w:rFonts w:cs="宋体" w:hint="eastAsia"/>
          <w:bCs/>
          <w:sz w:val="24"/>
        </w:rPr>
        <w:t xml:space="preserve">            </w:t>
      </w:r>
    </w:p>
    <w:p w:rsidR="003C4A55" w:rsidRDefault="001820AC">
      <w:pPr>
        <w:jc w:val="center"/>
        <w:rPr>
          <w:rFonts w:cs="宋体"/>
          <w:sz w:val="24"/>
        </w:rPr>
      </w:pPr>
      <w:r>
        <w:rPr>
          <w:rFonts w:cs="宋体" w:hint="eastAsia"/>
          <w:sz w:val="24"/>
        </w:rPr>
        <w:br w:type="page" w:clear="all"/>
      </w: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3C4A55">
      <w:pPr>
        <w:jc w:val="center"/>
        <w:rPr>
          <w:rFonts w:cs="宋体"/>
          <w:sz w:val="24"/>
        </w:rPr>
      </w:pPr>
    </w:p>
    <w:p w:rsidR="003C4A55" w:rsidRDefault="001820AC">
      <w:pPr>
        <w:jc w:val="center"/>
        <w:rPr>
          <w:rFonts w:cs="宋体"/>
          <w:b/>
          <w:sz w:val="30"/>
          <w:szCs w:val="30"/>
        </w:rPr>
      </w:pPr>
      <w:r>
        <w:rPr>
          <w:rFonts w:cs="宋体" w:hint="eastAsia"/>
          <w:sz w:val="48"/>
        </w:rPr>
        <w:t>第二部分</w:t>
      </w:r>
      <w:r>
        <w:rPr>
          <w:rFonts w:cs="宋体" w:hint="eastAsia"/>
          <w:sz w:val="48"/>
        </w:rPr>
        <w:t xml:space="preserve">  </w:t>
      </w:r>
      <w:r>
        <w:rPr>
          <w:rFonts w:cs="宋体" w:hint="eastAsia"/>
          <w:sz w:val="48"/>
        </w:rPr>
        <w:t>投标人须知资料表</w:t>
      </w:r>
      <w:r>
        <w:rPr>
          <w:rFonts w:cs="宋体" w:hint="eastAsia"/>
          <w:sz w:val="24"/>
        </w:rPr>
        <w:br w:type="page" w:clear="all"/>
      </w:r>
      <w:r>
        <w:rPr>
          <w:rFonts w:cs="宋体" w:hint="eastAsia"/>
          <w:b/>
          <w:sz w:val="30"/>
          <w:szCs w:val="30"/>
        </w:rPr>
        <w:lastRenderedPageBreak/>
        <w:t>投标人须知资料表</w:t>
      </w:r>
      <w:bookmarkEnd w:id="1"/>
    </w:p>
    <w:p w:rsidR="003C4A55" w:rsidRDefault="003C4A55">
      <w:pPr>
        <w:jc w:val="center"/>
        <w:rPr>
          <w:rFonts w:cs="宋体"/>
          <w:b/>
          <w:bCs/>
          <w:sz w:val="24"/>
        </w:rPr>
      </w:pPr>
    </w:p>
    <w:p w:rsidR="003C4A55" w:rsidRDefault="001820AC">
      <w:pPr>
        <w:spacing w:line="360" w:lineRule="auto"/>
        <w:rPr>
          <w:rFonts w:cs="宋体"/>
          <w:sz w:val="24"/>
        </w:rPr>
      </w:pPr>
      <w:r>
        <w:rPr>
          <w:rFonts w:cs="宋体" w:hint="eastAsia"/>
          <w:sz w:val="24"/>
        </w:rPr>
        <w:t xml:space="preserve">    </w:t>
      </w:r>
      <w:r>
        <w:rPr>
          <w:rFonts w:cs="宋体" w:hint="eastAsia"/>
          <w:sz w:val="24"/>
        </w:rPr>
        <w:t>本表是对招标文件第一册“投标人须知”的具体补充和修改，如与招标文件各部分内容有差异，应以本资料表为准。</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701"/>
        <w:gridCol w:w="7371"/>
      </w:tblGrid>
      <w:tr w:rsidR="003C4A55">
        <w:trPr>
          <w:trHeight w:val="567"/>
          <w:tblHeader/>
        </w:trPr>
        <w:tc>
          <w:tcPr>
            <w:tcW w:w="1701" w:type="dxa"/>
            <w:vAlign w:val="center"/>
          </w:tcPr>
          <w:p w:rsidR="003C4A55" w:rsidRDefault="001820AC">
            <w:pPr>
              <w:spacing w:line="360" w:lineRule="auto"/>
              <w:jc w:val="center"/>
              <w:rPr>
                <w:rFonts w:cs="宋体"/>
                <w:b/>
                <w:sz w:val="24"/>
              </w:rPr>
            </w:pPr>
            <w:r>
              <w:rPr>
                <w:rFonts w:cs="宋体" w:hint="eastAsia"/>
                <w:b/>
                <w:sz w:val="24"/>
              </w:rPr>
              <w:t>条款号</w:t>
            </w:r>
          </w:p>
        </w:tc>
        <w:tc>
          <w:tcPr>
            <w:tcW w:w="7371" w:type="dxa"/>
            <w:vAlign w:val="center"/>
          </w:tcPr>
          <w:p w:rsidR="003C4A55" w:rsidRDefault="001820AC">
            <w:pPr>
              <w:spacing w:line="360" w:lineRule="auto"/>
              <w:jc w:val="center"/>
              <w:rPr>
                <w:rFonts w:cs="宋体"/>
                <w:b/>
                <w:sz w:val="24"/>
              </w:rPr>
            </w:pPr>
            <w:r>
              <w:rPr>
                <w:rFonts w:cs="宋体" w:hint="eastAsia"/>
                <w:b/>
                <w:sz w:val="24"/>
              </w:rPr>
              <w:t>内</w:t>
            </w:r>
            <w:r>
              <w:rPr>
                <w:rFonts w:cs="宋体" w:hint="eastAsia"/>
                <w:b/>
                <w:sz w:val="24"/>
              </w:rPr>
              <w:t xml:space="preserve">      </w:t>
            </w:r>
            <w:r>
              <w:rPr>
                <w:rFonts w:cs="宋体" w:hint="eastAsia"/>
                <w:b/>
                <w:sz w:val="24"/>
              </w:rPr>
              <w:t>容</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1.1</w:t>
            </w:r>
          </w:p>
        </w:tc>
        <w:tc>
          <w:tcPr>
            <w:tcW w:w="7371" w:type="dxa"/>
            <w:vAlign w:val="center"/>
          </w:tcPr>
          <w:p w:rsidR="003C4A55" w:rsidRDefault="001820AC">
            <w:pPr>
              <w:spacing w:before="156" w:line="360" w:lineRule="auto"/>
              <w:rPr>
                <w:rFonts w:cs="宋体"/>
                <w:sz w:val="24"/>
              </w:rPr>
            </w:pPr>
            <w:r>
              <w:rPr>
                <w:rFonts w:cs="宋体" w:hint="eastAsia"/>
                <w:sz w:val="24"/>
              </w:rPr>
              <w:t>采购人：</w:t>
            </w:r>
            <w:r>
              <w:rPr>
                <w:rFonts w:cs="宋体" w:hint="eastAsia"/>
                <w:bCs/>
                <w:sz w:val="24"/>
                <w:u w:val="single"/>
              </w:rPr>
              <w:t>中国科学院昆明植物研究所</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1.2</w:t>
            </w:r>
          </w:p>
        </w:tc>
        <w:tc>
          <w:tcPr>
            <w:tcW w:w="7371" w:type="dxa"/>
            <w:vAlign w:val="center"/>
          </w:tcPr>
          <w:p w:rsidR="003C4A55" w:rsidRDefault="001820AC">
            <w:pPr>
              <w:spacing w:line="360" w:lineRule="auto"/>
              <w:rPr>
                <w:rFonts w:cs="宋体"/>
                <w:sz w:val="24"/>
              </w:rPr>
            </w:pPr>
            <w:r>
              <w:rPr>
                <w:rFonts w:cs="宋体" w:hint="eastAsia"/>
                <w:sz w:val="24"/>
              </w:rPr>
              <w:t>合格的投标人资格：</w:t>
            </w:r>
          </w:p>
          <w:p w:rsidR="003C4A55" w:rsidRDefault="001820AC">
            <w:pPr>
              <w:widowControl/>
              <w:tabs>
                <w:tab w:val="left" w:pos="8640"/>
              </w:tabs>
              <w:spacing w:line="360" w:lineRule="auto"/>
              <w:jc w:val="left"/>
              <w:rPr>
                <w:rFonts w:cs="宋体"/>
                <w:sz w:val="24"/>
              </w:rPr>
            </w:pPr>
            <w:r>
              <w:rPr>
                <w:rFonts w:cs="宋体" w:hint="eastAsia"/>
                <w:sz w:val="24"/>
              </w:rPr>
              <w:t xml:space="preserve">   1</w:t>
            </w:r>
            <w:r>
              <w:rPr>
                <w:rFonts w:cs="宋体" w:hint="eastAsia"/>
                <w:sz w:val="24"/>
              </w:rPr>
              <w:t>）符合“《中华人民共和国政府采购法》第二十二条要求”</w:t>
            </w:r>
            <w:r>
              <w:rPr>
                <w:rFonts w:cs="宋体" w:hint="eastAsia"/>
                <w:sz w:val="24"/>
              </w:rPr>
              <w:t xml:space="preserve"> </w:t>
            </w:r>
            <w:r>
              <w:rPr>
                <w:rFonts w:cs="宋体" w:hint="eastAsia"/>
                <w:sz w:val="24"/>
              </w:rPr>
              <w:t>；</w:t>
            </w:r>
          </w:p>
          <w:p w:rsidR="003C4A55" w:rsidRDefault="001820AC">
            <w:pPr>
              <w:widowControl/>
              <w:tabs>
                <w:tab w:val="left" w:pos="8640"/>
              </w:tabs>
              <w:spacing w:line="360" w:lineRule="auto"/>
              <w:jc w:val="left"/>
              <w:rPr>
                <w:rFonts w:cs="宋体"/>
                <w:sz w:val="24"/>
              </w:rPr>
            </w:pPr>
            <w:r>
              <w:rPr>
                <w:rFonts w:cs="宋体" w:hint="eastAsia"/>
                <w:sz w:val="24"/>
              </w:rPr>
              <w:t xml:space="preserve">   2</w:t>
            </w:r>
            <w:r>
              <w:rPr>
                <w:rFonts w:cs="宋体" w:hint="eastAsia"/>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rsidR="003C4A55" w:rsidRDefault="001820AC">
            <w:pPr>
              <w:widowControl/>
              <w:tabs>
                <w:tab w:val="left" w:pos="8640"/>
              </w:tabs>
              <w:spacing w:line="360" w:lineRule="auto"/>
              <w:jc w:val="left"/>
              <w:rPr>
                <w:rFonts w:cs="宋体"/>
                <w:sz w:val="24"/>
              </w:rPr>
            </w:pPr>
            <w:r>
              <w:rPr>
                <w:rFonts w:cs="宋体" w:hint="eastAsia"/>
                <w:sz w:val="24"/>
              </w:rPr>
              <w:t xml:space="preserve">   3</w:t>
            </w:r>
            <w:r>
              <w:rPr>
                <w:rFonts w:cs="宋体" w:hint="eastAsia"/>
                <w:sz w:val="24"/>
              </w:rPr>
              <w:t>）为本项目提供整体设计、规范编制或者项目管理、监理、检测等服务的供应商，不得参加本项目投标；</w:t>
            </w:r>
          </w:p>
          <w:p w:rsidR="003C4A55" w:rsidRDefault="001820AC">
            <w:pPr>
              <w:widowControl/>
              <w:tabs>
                <w:tab w:val="left" w:pos="900"/>
                <w:tab w:val="left" w:pos="8640"/>
              </w:tabs>
              <w:spacing w:line="360" w:lineRule="auto"/>
              <w:jc w:val="left"/>
              <w:rPr>
                <w:rFonts w:cs="宋体"/>
                <w:sz w:val="24"/>
              </w:rPr>
            </w:pPr>
            <w:r>
              <w:rPr>
                <w:rFonts w:cs="宋体" w:hint="eastAsia"/>
                <w:sz w:val="24"/>
              </w:rPr>
              <w:t xml:space="preserve">   4</w:t>
            </w:r>
            <w:r>
              <w:rPr>
                <w:rFonts w:cs="宋体" w:hint="eastAsia"/>
                <w:sz w:val="24"/>
              </w:rPr>
              <w:t>）投标单位负责人为同一人或者存在直接控股、管理关系的不同供应商，不得参加同一合同项下的政府采购活动；</w:t>
            </w:r>
          </w:p>
          <w:p w:rsidR="003C4A55" w:rsidRDefault="001820AC">
            <w:pPr>
              <w:tabs>
                <w:tab w:val="left" w:pos="8640"/>
              </w:tabs>
              <w:spacing w:line="360" w:lineRule="auto"/>
              <w:rPr>
                <w:rFonts w:cs="宋体"/>
                <w:sz w:val="24"/>
              </w:rPr>
            </w:pPr>
            <w:r>
              <w:rPr>
                <w:rFonts w:cs="宋体" w:hint="eastAsia"/>
                <w:sz w:val="24"/>
              </w:rPr>
              <w:t xml:space="preserve">   5</w:t>
            </w:r>
            <w:r>
              <w:rPr>
                <w:rFonts w:cs="宋体" w:hint="eastAsia"/>
                <w:sz w:val="24"/>
              </w:rPr>
              <w:t>）按本投标邀请的规定获取招标文件；</w:t>
            </w:r>
          </w:p>
          <w:p w:rsidR="003C4A55" w:rsidRDefault="001820AC">
            <w:pPr>
              <w:widowControl/>
              <w:tabs>
                <w:tab w:val="left" w:pos="8640"/>
              </w:tabs>
              <w:spacing w:line="360" w:lineRule="auto"/>
              <w:jc w:val="left"/>
              <w:rPr>
                <w:rFonts w:cs="宋体"/>
                <w:sz w:val="24"/>
              </w:rPr>
            </w:pPr>
            <w:r>
              <w:rPr>
                <w:rFonts w:cs="宋体" w:hint="eastAsia"/>
                <w:sz w:val="24"/>
              </w:rPr>
              <w:t xml:space="preserve">   6</w:t>
            </w:r>
            <w:r>
              <w:rPr>
                <w:rFonts w:cs="宋体" w:hint="eastAsia"/>
                <w:sz w:val="24"/>
              </w:rPr>
              <w:t>）本项目不接受联合体投标；</w:t>
            </w:r>
          </w:p>
          <w:p w:rsidR="003C4A55" w:rsidRDefault="001820AC">
            <w:pPr>
              <w:widowControl/>
              <w:tabs>
                <w:tab w:val="left" w:pos="8640"/>
              </w:tabs>
              <w:spacing w:line="360" w:lineRule="auto"/>
              <w:jc w:val="left"/>
              <w:rPr>
                <w:rFonts w:cs="宋体"/>
                <w:sz w:val="24"/>
              </w:rPr>
            </w:pPr>
            <w:r>
              <w:rPr>
                <w:rFonts w:cs="宋体" w:hint="eastAsia"/>
                <w:sz w:val="24"/>
              </w:rPr>
              <w:t xml:space="preserve">   7</w:t>
            </w:r>
            <w:r>
              <w:rPr>
                <w:rFonts w:cs="宋体" w:hint="eastAsia"/>
                <w:sz w:val="24"/>
              </w:rPr>
              <w:t>）投标人不得为列入失信被执行人、重大税收违法案件当事人名单、政府采购严重违法失信行为记录名单的供应商。</w:t>
            </w:r>
            <w:r>
              <w:rPr>
                <w:rFonts w:cs="宋体" w:hint="eastAsia"/>
                <w:sz w:val="24"/>
              </w:rPr>
              <w:t xml:space="preserve"> </w:t>
            </w:r>
            <w:r>
              <w:rPr>
                <w:rFonts w:cs="宋体" w:hint="eastAsia"/>
                <w:sz w:val="24"/>
              </w:rPr>
              <w:t>（注</w:t>
            </w:r>
            <w:r>
              <w:rPr>
                <w:rFonts w:cs="宋体" w:hint="eastAsia"/>
                <w:sz w:val="24"/>
              </w:rPr>
              <w:t>1</w:t>
            </w:r>
            <w:r>
              <w:rPr>
                <w:rFonts w:cs="宋体" w:hint="eastAsia"/>
                <w:sz w:val="24"/>
              </w:rPr>
              <w:t>）</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1.3</w:t>
            </w:r>
          </w:p>
        </w:tc>
        <w:tc>
          <w:tcPr>
            <w:tcW w:w="7371" w:type="dxa"/>
            <w:vAlign w:val="center"/>
          </w:tcPr>
          <w:p w:rsidR="003C4A55" w:rsidRDefault="001820AC">
            <w:pPr>
              <w:spacing w:line="360" w:lineRule="auto"/>
              <w:rPr>
                <w:rFonts w:cs="宋体"/>
                <w:sz w:val="24"/>
              </w:rPr>
            </w:pPr>
            <w:r>
              <w:rPr>
                <w:rFonts w:cs="宋体" w:hint="eastAsia"/>
                <w:bCs/>
                <w:sz w:val="24"/>
              </w:rPr>
              <w:t>投标人须以包为单位对包中全部内容进行投标，不得拆分，否则其投标将被拒绝。评标、授标以包为单位。</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1.4</w:t>
            </w:r>
          </w:p>
        </w:tc>
        <w:tc>
          <w:tcPr>
            <w:tcW w:w="7371" w:type="dxa"/>
            <w:vAlign w:val="center"/>
          </w:tcPr>
          <w:p w:rsidR="003C4A55" w:rsidRDefault="001820AC">
            <w:pPr>
              <w:spacing w:line="360" w:lineRule="auto"/>
              <w:rPr>
                <w:rFonts w:cs="宋体"/>
                <w:sz w:val="24"/>
              </w:rPr>
            </w:pPr>
            <w:r>
              <w:rPr>
                <w:rFonts w:cs="宋体" w:hint="eastAsia"/>
                <w:sz w:val="24"/>
              </w:rPr>
              <w:t>投标保证金金额：</w:t>
            </w:r>
            <w:r>
              <w:rPr>
                <w:rFonts w:cs="宋体" w:hint="eastAsia"/>
                <w:b/>
                <w:sz w:val="24"/>
              </w:rPr>
              <w:t>无。</w:t>
            </w:r>
            <w:r>
              <w:rPr>
                <w:rFonts w:cs="宋体" w:hint="eastAsia"/>
                <w:sz w:val="24"/>
              </w:rPr>
              <w:t xml:space="preserve"> </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1.5</w:t>
            </w:r>
          </w:p>
        </w:tc>
        <w:tc>
          <w:tcPr>
            <w:tcW w:w="7371" w:type="dxa"/>
            <w:vAlign w:val="center"/>
          </w:tcPr>
          <w:p w:rsidR="003C4A55" w:rsidRDefault="001820AC">
            <w:pPr>
              <w:spacing w:line="360" w:lineRule="auto"/>
              <w:ind w:left="1592" w:hanging="1592"/>
              <w:rPr>
                <w:rFonts w:cs="宋体"/>
                <w:sz w:val="24"/>
                <w:u w:val="single"/>
              </w:rPr>
            </w:pPr>
            <w:r>
              <w:rPr>
                <w:rFonts w:cs="宋体" w:hint="eastAsia"/>
                <w:sz w:val="24"/>
              </w:rPr>
              <w:t>投标有效期：</w:t>
            </w:r>
            <w:r>
              <w:rPr>
                <w:rFonts w:cs="宋体" w:hint="eastAsia"/>
                <w:sz w:val="24"/>
                <w:u w:val="single"/>
              </w:rPr>
              <w:t xml:space="preserve"> </w:t>
            </w:r>
            <w:r>
              <w:rPr>
                <w:rFonts w:cs="宋体"/>
                <w:sz w:val="24"/>
                <w:u w:val="single"/>
              </w:rPr>
              <w:t>90</w:t>
            </w:r>
            <w:r>
              <w:rPr>
                <w:rFonts w:cs="宋体" w:hint="eastAsia"/>
                <w:sz w:val="24"/>
                <w:u w:val="single"/>
              </w:rPr>
              <w:t>天</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*1.6</w:t>
            </w:r>
          </w:p>
        </w:tc>
        <w:tc>
          <w:tcPr>
            <w:tcW w:w="7371" w:type="dxa"/>
            <w:vAlign w:val="center"/>
          </w:tcPr>
          <w:p w:rsidR="003C4A55" w:rsidRDefault="001820AC">
            <w:pPr>
              <w:spacing w:line="360" w:lineRule="auto"/>
              <w:rPr>
                <w:rFonts w:cs="宋体"/>
                <w:sz w:val="24"/>
              </w:rPr>
            </w:pPr>
            <w:r>
              <w:rPr>
                <w:rFonts w:cs="宋体" w:hint="eastAsia"/>
                <w:sz w:val="24"/>
              </w:rPr>
              <w:t>投标文件：正本：</w:t>
            </w:r>
            <w:r>
              <w:rPr>
                <w:rFonts w:cs="宋体" w:hint="eastAsia"/>
                <w:sz w:val="24"/>
                <w:u w:val="single"/>
              </w:rPr>
              <w:t>1</w:t>
            </w:r>
            <w:r>
              <w:rPr>
                <w:rFonts w:cs="宋体" w:hint="eastAsia"/>
                <w:sz w:val="24"/>
              </w:rPr>
              <w:t>份</w:t>
            </w:r>
            <w:r>
              <w:rPr>
                <w:rFonts w:cs="宋体" w:hint="eastAsia"/>
                <w:sz w:val="24"/>
              </w:rPr>
              <w:t xml:space="preserve"> </w:t>
            </w:r>
            <w:r>
              <w:rPr>
                <w:rFonts w:cs="宋体" w:hint="eastAsia"/>
                <w:sz w:val="24"/>
              </w:rPr>
              <w:t>（报价清单）</w:t>
            </w:r>
          </w:p>
          <w:p w:rsidR="003C4A55" w:rsidRDefault="001820AC">
            <w:pPr>
              <w:spacing w:line="360" w:lineRule="auto"/>
              <w:ind w:firstLine="1200"/>
              <w:rPr>
                <w:rFonts w:cs="宋体"/>
                <w:sz w:val="24"/>
              </w:rPr>
            </w:pPr>
            <w:r>
              <w:rPr>
                <w:rFonts w:cs="宋体" w:hint="eastAsia"/>
                <w:sz w:val="24"/>
              </w:rPr>
              <w:t>副本：</w:t>
            </w:r>
            <w:r>
              <w:rPr>
                <w:rFonts w:cs="宋体" w:hint="eastAsia"/>
                <w:sz w:val="24"/>
                <w:u w:val="single"/>
              </w:rPr>
              <w:t>1</w:t>
            </w:r>
            <w:r>
              <w:rPr>
                <w:rFonts w:cs="宋体" w:hint="eastAsia"/>
                <w:sz w:val="24"/>
              </w:rPr>
              <w:t>份</w:t>
            </w:r>
            <w:r>
              <w:rPr>
                <w:rFonts w:cs="宋体" w:hint="eastAsia"/>
                <w:sz w:val="24"/>
              </w:rPr>
              <w:t xml:space="preserve"> </w:t>
            </w:r>
            <w:r>
              <w:rPr>
                <w:rFonts w:cs="宋体" w:hint="eastAsia"/>
                <w:sz w:val="24"/>
              </w:rPr>
              <w:t>（报价清单）</w:t>
            </w:r>
          </w:p>
          <w:p w:rsidR="003C4A55" w:rsidRDefault="001820AC">
            <w:pPr>
              <w:spacing w:line="360" w:lineRule="auto"/>
              <w:ind w:firstLine="1200"/>
              <w:rPr>
                <w:rFonts w:cs="宋体"/>
                <w:sz w:val="24"/>
              </w:rPr>
            </w:pPr>
            <w:r>
              <w:rPr>
                <w:rFonts w:cs="宋体" w:hint="eastAsia"/>
                <w:sz w:val="24"/>
              </w:rPr>
              <w:t>电子版：</w:t>
            </w:r>
            <w:r>
              <w:rPr>
                <w:rFonts w:cs="宋体" w:hint="eastAsia"/>
                <w:sz w:val="24"/>
                <w:u w:val="single"/>
              </w:rPr>
              <w:t>1</w:t>
            </w:r>
            <w:r>
              <w:rPr>
                <w:rFonts w:cs="宋体" w:hint="eastAsia"/>
                <w:sz w:val="24"/>
              </w:rPr>
              <w:t>份。（报价清单的扫描件，</w:t>
            </w:r>
            <w:r>
              <w:rPr>
                <w:rFonts w:cs="宋体" w:hint="eastAsia"/>
                <w:sz w:val="24"/>
              </w:rPr>
              <w:t>PDF</w:t>
            </w:r>
            <w:r>
              <w:rPr>
                <w:rFonts w:cs="宋体" w:hint="eastAsia"/>
                <w:sz w:val="24"/>
              </w:rPr>
              <w:t>格式，与纸质版一致；</w:t>
            </w:r>
            <w:r>
              <w:rPr>
                <w:rFonts w:cs="宋体" w:hint="eastAsia"/>
                <w:sz w:val="24"/>
              </w:rPr>
              <w:t>U</w:t>
            </w:r>
            <w:r>
              <w:rPr>
                <w:rFonts w:cs="宋体" w:hint="eastAsia"/>
                <w:sz w:val="24"/>
              </w:rPr>
              <w:t>盘或光盘，单独密封提交）</w:t>
            </w:r>
          </w:p>
        </w:tc>
      </w:tr>
      <w:tr w:rsidR="003C4A55">
        <w:trPr>
          <w:trHeight w:val="567"/>
        </w:trPr>
        <w:tc>
          <w:tcPr>
            <w:tcW w:w="1701" w:type="dxa"/>
            <w:vAlign w:val="center"/>
          </w:tcPr>
          <w:p w:rsidR="003C4A55" w:rsidRDefault="001820AC">
            <w:pPr>
              <w:spacing w:line="360" w:lineRule="auto"/>
              <w:jc w:val="center"/>
              <w:rPr>
                <w:rFonts w:cs="宋体"/>
                <w:b/>
                <w:sz w:val="24"/>
              </w:rPr>
            </w:pPr>
            <w:r>
              <w:rPr>
                <w:rFonts w:cs="宋体" w:hint="eastAsia"/>
                <w:b/>
                <w:sz w:val="24"/>
              </w:rPr>
              <w:t>2.1</w:t>
            </w:r>
          </w:p>
        </w:tc>
        <w:tc>
          <w:tcPr>
            <w:tcW w:w="7371" w:type="dxa"/>
            <w:vAlign w:val="center"/>
          </w:tcPr>
          <w:p w:rsidR="003C4A55" w:rsidRDefault="001820AC">
            <w:pPr>
              <w:spacing w:line="360" w:lineRule="auto"/>
              <w:ind w:firstLine="241"/>
              <w:rPr>
                <w:rFonts w:cs="宋体"/>
                <w:b/>
                <w:sz w:val="24"/>
              </w:rPr>
            </w:pPr>
            <w:r>
              <w:rPr>
                <w:rFonts w:cs="宋体" w:hint="eastAsia"/>
                <w:b/>
                <w:sz w:val="24"/>
              </w:rPr>
              <w:t>投标无效的情形：</w:t>
            </w:r>
          </w:p>
          <w:p w:rsidR="003C4A55" w:rsidRDefault="001820AC">
            <w:pPr>
              <w:spacing w:line="360" w:lineRule="auto"/>
              <w:ind w:firstLine="241"/>
              <w:rPr>
                <w:rFonts w:cs="宋体"/>
                <w:b/>
                <w:sz w:val="24"/>
              </w:rPr>
            </w:pPr>
            <w:r>
              <w:rPr>
                <w:rFonts w:cs="宋体" w:hint="eastAsia"/>
                <w:b/>
                <w:sz w:val="24"/>
              </w:rPr>
              <w:lastRenderedPageBreak/>
              <w:t>（</w:t>
            </w:r>
            <w:r>
              <w:rPr>
                <w:rFonts w:cs="宋体" w:hint="eastAsia"/>
                <w:b/>
                <w:sz w:val="24"/>
              </w:rPr>
              <w:t>1</w:t>
            </w:r>
            <w:r>
              <w:rPr>
                <w:rFonts w:cs="宋体" w:hint="eastAsia"/>
                <w:b/>
                <w:sz w:val="24"/>
              </w:rPr>
              <w:t>）</w:t>
            </w:r>
            <w:r>
              <w:rPr>
                <w:rFonts w:cs="宋体" w:hint="eastAsia"/>
                <w:b/>
                <w:sz w:val="24"/>
              </w:rPr>
              <w:t xml:space="preserve"> </w:t>
            </w:r>
            <w:r>
              <w:rPr>
                <w:rFonts w:cs="宋体" w:hint="eastAsia"/>
                <w:b/>
                <w:sz w:val="24"/>
              </w:rPr>
              <w:t>投标有效期不足的；</w:t>
            </w:r>
            <w:r>
              <w:rPr>
                <w:rFonts w:cs="宋体" w:hint="eastAsia"/>
                <w:b/>
                <w:sz w:val="24"/>
              </w:rPr>
              <w:t xml:space="preserve"> </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2</w:t>
            </w:r>
            <w:r>
              <w:rPr>
                <w:rFonts w:cs="宋体" w:hint="eastAsia"/>
                <w:b/>
                <w:sz w:val="24"/>
              </w:rPr>
              <w:t>）</w:t>
            </w:r>
            <w:r>
              <w:rPr>
                <w:rFonts w:cs="宋体" w:hint="eastAsia"/>
                <w:b/>
                <w:sz w:val="24"/>
              </w:rPr>
              <w:t xml:space="preserve"> </w:t>
            </w:r>
            <w:r>
              <w:rPr>
                <w:rFonts w:cs="宋体" w:hint="eastAsia"/>
                <w:b/>
                <w:sz w:val="24"/>
              </w:rPr>
              <w:t>未按照招标文件规定要求密封、签署、盖章的；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3</w:t>
            </w:r>
            <w:r>
              <w:rPr>
                <w:rFonts w:cs="宋体" w:hint="eastAsia"/>
                <w:b/>
                <w:sz w:val="24"/>
              </w:rPr>
              <w:t>）</w:t>
            </w:r>
            <w:r>
              <w:rPr>
                <w:rFonts w:cs="宋体" w:hint="eastAsia"/>
                <w:b/>
                <w:sz w:val="24"/>
              </w:rPr>
              <w:t xml:space="preserve"> </w:t>
            </w:r>
            <w:r>
              <w:rPr>
                <w:rFonts w:cs="宋体" w:hint="eastAsia"/>
                <w:b/>
                <w:sz w:val="24"/>
              </w:rPr>
              <w:t>未提供法定代表人授权书的；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4</w:t>
            </w:r>
            <w:r>
              <w:rPr>
                <w:rFonts w:cs="宋体" w:hint="eastAsia"/>
                <w:b/>
                <w:sz w:val="24"/>
              </w:rPr>
              <w:t>）</w:t>
            </w:r>
            <w:r>
              <w:rPr>
                <w:rFonts w:cs="宋体" w:hint="eastAsia"/>
                <w:b/>
                <w:sz w:val="24"/>
              </w:rPr>
              <w:t xml:space="preserve"> </w:t>
            </w:r>
            <w:r>
              <w:rPr>
                <w:rFonts w:cs="宋体" w:hint="eastAsia"/>
                <w:b/>
                <w:sz w:val="24"/>
              </w:rPr>
              <w:t>未提供制造商授权书的</w:t>
            </w:r>
            <w:r>
              <w:rPr>
                <w:rFonts w:cs="宋体" w:hint="eastAsia"/>
                <w:b/>
                <w:sz w:val="24"/>
              </w:rPr>
              <w:t>(</w:t>
            </w:r>
            <w:r>
              <w:rPr>
                <w:rFonts w:cs="宋体" w:hint="eastAsia"/>
                <w:b/>
                <w:sz w:val="24"/>
              </w:rPr>
              <w:t>进口货物适用</w:t>
            </w:r>
            <w:r>
              <w:rPr>
                <w:rFonts w:cs="宋体" w:hint="eastAsia"/>
                <w:b/>
                <w:sz w:val="24"/>
              </w:rPr>
              <w:t>)</w:t>
            </w:r>
            <w:r>
              <w:rPr>
                <w:rFonts w:cs="宋体" w:hint="eastAsia"/>
                <w:b/>
                <w:sz w:val="24"/>
              </w:rPr>
              <w:t>；</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5</w:t>
            </w:r>
            <w:r>
              <w:rPr>
                <w:rFonts w:cs="宋体" w:hint="eastAsia"/>
                <w:b/>
                <w:sz w:val="24"/>
              </w:rPr>
              <w:t>）</w:t>
            </w:r>
            <w:r>
              <w:rPr>
                <w:rFonts w:cs="宋体" w:hint="eastAsia"/>
                <w:b/>
                <w:sz w:val="24"/>
              </w:rPr>
              <w:t xml:space="preserve"> </w:t>
            </w:r>
            <w:r>
              <w:rPr>
                <w:rFonts w:cs="宋体" w:hint="eastAsia"/>
                <w:b/>
                <w:sz w:val="24"/>
              </w:rPr>
              <w:t>投标人有违法违纪行为，被列入失信被执行人、重大税收违法案件当事人名单、政府采购严重违法失信行为记录名单的，或参加政府采购活动前三年内，在经营活动中有重大违法记录的；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6</w:t>
            </w:r>
            <w:r>
              <w:rPr>
                <w:rFonts w:cs="宋体" w:hint="eastAsia"/>
                <w:b/>
                <w:sz w:val="24"/>
              </w:rPr>
              <w:t>）</w:t>
            </w:r>
            <w:r>
              <w:rPr>
                <w:rFonts w:cs="宋体" w:hint="eastAsia"/>
                <w:b/>
                <w:sz w:val="24"/>
              </w:rPr>
              <w:t xml:space="preserve"> </w:t>
            </w:r>
            <w:r>
              <w:rPr>
                <w:rFonts w:cs="宋体" w:hint="eastAsia"/>
                <w:b/>
                <w:sz w:val="24"/>
              </w:rPr>
              <w:t>投标文件中提供虚假或失实资料的；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7</w:t>
            </w:r>
            <w:r>
              <w:rPr>
                <w:rFonts w:cs="宋体" w:hint="eastAsia"/>
                <w:b/>
                <w:sz w:val="24"/>
              </w:rPr>
              <w:t>）</w:t>
            </w:r>
            <w:r>
              <w:rPr>
                <w:rFonts w:cs="宋体" w:hint="eastAsia"/>
                <w:b/>
                <w:sz w:val="24"/>
              </w:rPr>
              <w:t xml:space="preserve"> </w:t>
            </w:r>
            <w:r>
              <w:rPr>
                <w:rFonts w:cs="宋体" w:hint="eastAsia"/>
                <w:b/>
                <w:sz w:val="24"/>
              </w:rPr>
              <w:t>投标报价超过采购预算的；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8</w:t>
            </w:r>
            <w:r>
              <w:rPr>
                <w:rFonts w:cs="宋体" w:hint="eastAsia"/>
                <w:b/>
                <w:sz w:val="24"/>
              </w:rPr>
              <w:t>）</w:t>
            </w:r>
            <w:r>
              <w:rPr>
                <w:rFonts w:cs="宋体" w:hint="eastAsia"/>
                <w:b/>
                <w:sz w:val="24"/>
              </w:rPr>
              <w:t xml:space="preserve"> </w:t>
            </w:r>
            <w:r>
              <w:rPr>
                <w:rFonts w:cs="宋体" w:hint="eastAsia"/>
                <w:b/>
                <w:sz w:val="24"/>
              </w:rPr>
              <w:t>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9</w:t>
            </w:r>
            <w:r>
              <w:rPr>
                <w:rFonts w:cs="宋体" w:hint="eastAsia"/>
                <w:b/>
                <w:sz w:val="24"/>
              </w:rPr>
              <w:t>）招标文件中明确规定不接受进口产品参加投标的，投标人提供进口产品的；</w:t>
            </w:r>
          </w:p>
          <w:p w:rsidR="003C4A55" w:rsidRDefault="001820AC">
            <w:pPr>
              <w:spacing w:line="360" w:lineRule="auto"/>
              <w:ind w:firstLine="241"/>
              <w:rPr>
                <w:rFonts w:cs="宋体"/>
                <w:b/>
                <w:sz w:val="24"/>
              </w:rPr>
            </w:pPr>
            <w:r>
              <w:rPr>
                <w:rFonts w:cs="宋体" w:hint="eastAsia"/>
                <w:b/>
                <w:sz w:val="24"/>
              </w:rPr>
              <w:t>（</w:t>
            </w:r>
            <w:r>
              <w:rPr>
                <w:rFonts w:cs="宋体" w:hint="eastAsia"/>
                <w:b/>
                <w:sz w:val="24"/>
              </w:rPr>
              <w:t>10</w:t>
            </w:r>
            <w:r>
              <w:rPr>
                <w:rFonts w:cs="宋体" w:hint="eastAsia"/>
                <w:b/>
                <w:sz w:val="24"/>
              </w:rPr>
              <w:t>）</w:t>
            </w:r>
            <w:r>
              <w:rPr>
                <w:rFonts w:cs="宋体" w:hint="eastAsia"/>
                <w:b/>
                <w:sz w:val="24"/>
              </w:rPr>
              <w:t xml:space="preserve"> </w:t>
            </w:r>
            <w:r>
              <w:rPr>
                <w:rFonts w:cs="宋体" w:hint="eastAsia"/>
                <w:b/>
                <w:sz w:val="24"/>
              </w:rPr>
              <w:t>不符合法律、法规和招标文件中</w:t>
            </w:r>
            <w:r>
              <w:rPr>
                <w:rFonts w:cs="宋体" w:hint="eastAsia"/>
                <w:b/>
                <w:sz w:val="24"/>
              </w:rPr>
              <w:t>*</w:t>
            </w:r>
            <w:r>
              <w:rPr>
                <w:rFonts w:cs="宋体" w:hint="eastAsia"/>
                <w:b/>
                <w:sz w:val="24"/>
              </w:rPr>
              <w:t>号条款及实质性要求的。</w:t>
            </w:r>
          </w:p>
        </w:tc>
      </w:tr>
      <w:tr w:rsidR="003C4A55" w:rsidTr="00C570B9">
        <w:trPr>
          <w:trHeight w:val="1526"/>
        </w:trPr>
        <w:tc>
          <w:tcPr>
            <w:tcW w:w="1701" w:type="dxa"/>
            <w:vAlign w:val="center"/>
          </w:tcPr>
          <w:p w:rsidR="003C4A55" w:rsidRDefault="001820AC">
            <w:pPr>
              <w:spacing w:line="360" w:lineRule="auto"/>
              <w:jc w:val="center"/>
              <w:rPr>
                <w:rFonts w:cs="宋体"/>
                <w:b/>
                <w:sz w:val="24"/>
              </w:rPr>
            </w:pPr>
            <w:r>
              <w:rPr>
                <w:rFonts w:cs="宋体" w:hint="eastAsia"/>
                <w:b/>
                <w:sz w:val="24"/>
              </w:rPr>
              <w:lastRenderedPageBreak/>
              <w:t>2.2</w:t>
            </w:r>
          </w:p>
        </w:tc>
        <w:tc>
          <w:tcPr>
            <w:tcW w:w="7371" w:type="dxa"/>
            <w:vAlign w:val="center"/>
          </w:tcPr>
          <w:p w:rsidR="003C4A55" w:rsidRDefault="001820AC">
            <w:pPr>
              <w:spacing w:line="360" w:lineRule="auto"/>
              <w:rPr>
                <w:rFonts w:cs="仿宋_GB2312"/>
                <w:b/>
                <w:sz w:val="24"/>
              </w:rPr>
            </w:pPr>
            <w:r>
              <w:rPr>
                <w:rFonts w:cs="仿宋_GB2312" w:hint="eastAsia"/>
                <w:b/>
                <w:sz w:val="24"/>
              </w:rPr>
              <w:t xml:space="preserve">19.5.1 </w:t>
            </w:r>
            <w:r>
              <w:rPr>
                <w:rFonts w:cs="仿宋_GB2312" w:hint="eastAsia"/>
                <w:b/>
                <w:sz w:val="24"/>
              </w:rPr>
              <w:t>投标人需就整个包进行响应，不完整的投标将被拒绝。</w:t>
            </w:r>
          </w:p>
          <w:p w:rsidR="003C4A55" w:rsidRDefault="001820AC">
            <w:pPr>
              <w:spacing w:line="360" w:lineRule="auto"/>
              <w:rPr>
                <w:rFonts w:cs="宋体"/>
                <w:b/>
                <w:sz w:val="24"/>
              </w:rPr>
            </w:pPr>
            <w:r>
              <w:rPr>
                <w:rFonts w:cs="仿宋_GB2312" w:hint="eastAsia"/>
                <w:b/>
                <w:sz w:val="24"/>
              </w:rPr>
              <w:t>19.5.2</w:t>
            </w:r>
            <w:r>
              <w:rPr>
                <w:rFonts w:cs="仿宋_GB2312" w:hint="eastAsia"/>
                <w:b/>
                <w:sz w:val="24"/>
              </w:rPr>
              <w:t>投标报价不得超出采购预算（设置最高限价的，以最高限价为准），否则投标将被拒绝。</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2.3</w:t>
            </w:r>
          </w:p>
        </w:tc>
        <w:tc>
          <w:tcPr>
            <w:tcW w:w="7371" w:type="dxa"/>
            <w:vAlign w:val="center"/>
          </w:tcPr>
          <w:p w:rsidR="003C4A55" w:rsidRDefault="001820AC">
            <w:pPr>
              <w:spacing w:line="360" w:lineRule="auto"/>
              <w:rPr>
                <w:rFonts w:cs="宋体"/>
                <w:sz w:val="24"/>
              </w:rPr>
            </w:pPr>
            <w:r>
              <w:rPr>
                <w:rFonts w:cs="宋体" w:hint="eastAsia"/>
                <w:sz w:val="24"/>
              </w:rPr>
              <w:t>评标方法：</w:t>
            </w:r>
            <w:r w:rsidR="00A348A1">
              <w:rPr>
                <w:rFonts w:cs="宋体" w:hint="eastAsia"/>
                <w:sz w:val="24"/>
              </w:rPr>
              <w:t>最低评标价法</w:t>
            </w:r>
          </w:p>
          <w:p w:rsidR="003C4A55" w:rsidRDefault="001820AC">
            <w:pPr>
              <w:pStyle w:val="BodyText21"/>
              <w:spacing w:before="0"/>
              <w:ind w:firstLine="0"/>
              <w:rPr>
                <w:rFonts w:cs="宋体"/>
                <w:szCs w:val="24"/>
              </w:rPr>
            </w:pPr>
            <w:r>
              <w:rPr>
                <w:rFonts w:cs="宋体" w:hint="eastAsia"/>
                <w:szCs w:val="24"/>
              </w:rPr>
              <w:t>具体评分标准详见</w:t>
            </w:r>
            <w:r w:rsidR="00B11742">
              <w:rPr>
                <w:rFonts w:cs="宋体" w:hint="eastAsia"/>
                <w:szCs w:val="24"/>
              </w:rPr>
              <w:t>附表</w:t>
            </w:r>
            <w:r>
              <w:rPr>
                <w:rFonts w:cs="宋体" w:hint="eastAsia"/>
                <w:szCs w:val="24"/>
              </w:rPr>
              <w:t>。</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2.4</w:t>
            </w:r>
          </w:p>
        </w:tc>
        <w:tc>
          <w:tcPr>
            <w:tcW w:w="7371" w:type="dxa"/>
            <w:vAlign w:val="center"/>
          </w:tcPr>
          <w:p w:rsidR="003C4A55" w:rsidRDefault="001820AC">
            <w:pPr>
              <w:spacing w:line="360" w:lineRule="auto"/>
              <w:rPr>
                <w:rFonts w:cs="宋体"/>
                <w:sz w:val="24"/>
              </w:rPr>
            </w:pPr>
            <w:r>
              <w:rPr>
                <w:rFonts w:cs="宋体" w:hint="eastAsia"/>
                <w:sz w:val="24"/>
              </w:rPr>
              <w:t>确定中标候选人的原则为：按</w:t>
            </w:r>
            <w:r w:rsidR="00A348A1">
              <w:rPr>
                <w:rFonts w:cs="宋体" w:hint="eastAsia"/>
                <w:sz w:val="24"/>
              </w:rPr>
              <w:t>报价</w:t>
            </w:r>
            <w:r>
              <w:rPr>
                <w:rFonts w:cs="宋体" w:hint="eastAsia"/>
                <w:sz w:val="24"/>
              </w:rPr>
              <w:t>排名确定</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2.5</w:t>
            </w:r>
          </w:p>
        </w:tc>
        <w:tc>
          <w:tcPr>
            <w:tcW w:w="7371" w:type="dxa"/>
            <w:vAlign w:val="center"/>
          </w:tcPr>
          <w:p w:rsidR="003C4A55" w:rsidRDefault="001820AC">
            <w:pPr>
              <w:spacing w:line="360" w:lineRule="auto"/>
              <w:rPr>
                <w:rFonts w:cs="宋体"/>
                <w:sz w:val="24"/>
              </w:rPr>
            </w:pPr>
            <w:r>
              <w:rPr>
                <w:rFonts w:cs="宋体" w:hint="eastAsia"/>
                <w:sz w:val="24"/>
              </w:rPr>
              <w:t>履约保证金：不适用</w:t>
            </w:r>
          </w:p>
        </w:tc>
      </w:tr>
      <w:tr w:rsidR="003C4A55">
        <w:trPr>
          <w:trHeight w:val="567"/>
        </w:trPr>
        <w:tc>
          <w:tcPr>
            <w:tcW w:w="1701" w:type="dxa"/>
            <w:vAlign w:val="center"/>
          </w:tcPr>
          <w:p w:rsidR="003C4A55" w:rsidRDefault="001820AC">
            <w:pPr>
              <w:spacing w:line="360" w:lineRule="auto"/>
              <w:jc w:val="center"/>
              <w:rPr>
                <w:rFonts w:cs="宋体"/>
                <w:sz w:val="24"/>
              </w:rPr>
            </w:pPr>
            <w:r>
              <w:rPr>
                <w:rFonts w:cs="宋体" w:hint="eastAsia"/>
                <w:sz w:val="24"/>
              </w:rPr>
              <w:t>中小企业划分标准所属行业</w:t>
            </w:r>
          </w:p>
        </w:tc>
        <w:tc>
          <w:tcPr>
            <w:tcW w:w="7371" w:type="dxa"/>
            <w:vAlign w:val="center"/>
          </w:tcPr>
          <w:p w:rsidR="003C4A55" w:rsidRDefault="001820AC">
            <w:pPr>
              <w:spacing w:line="360" w:lineRule="auto"/>
              <w:rPr>
                <w:rFonts w:cs="宋体"/>
                <w:sz w:val="24"/>
              </w:rPr>
            </w:pPr>
            <w:r>
              <w:rPr>
                <w:rFonts w:cs="宋体" w:hint="eastAsia"/>
                <w:sz w:val="24"/>
              </w:rPr>
              <w:t>本项目采购标的对应的中小企业划分标准所属行业：零售业</w:t>
            </w:r>
          </w:p>
        </w:tc>
      </w:tr>
      <w:tr w:rsidR="003C4A55">
        <w:trPr>
          <w:trHeight w:val="567"/>
        </w:trPr>
        <w:tc>
          <w:tcPr>
            <w:tcW w:w="1701" w:type="dxa"/>
            <w:vAlign w:val="center"/>
          </w:tcPr>
          <w:p w:rsidR="003C4A55" w:rsidRDefault="001820AC">
            <w:pPr>
              <w:spacing w:line="360" w:lineRule="auto"/>
              <w:jc w:val="center"/>
              <w:rPr>
                <w:rFonts w:cs="宋体"/>
                <w:sz w:val="24"/>
              </w:rPr>
            </w:pPr>
            <w:proofErr w:type="gramStart"/>
            <w:r>
              <w:rPr>
                <w:rFonts w:cs="宋体" w:hint="eastAsia"/>
                <w:sz w:val="24"/>
              </w:rPr>
              <w:t>废标条款</w:t>
            </w:r>
            <w:proofErr w:type="gramEnd"/>
          </w:p>
        </w:tc>
        <w:tc>
          <w:tcPr>
            <w:tcW w:w="7371" w:type="dxa"/>
          </w:tcPr>
          <w:p w:rsidR="003C4A55" w:rsidRDefault="001820AC">
            <w:pPr>
              <w:numPr>
                <w:ilvl w:val="0"/>
                <w:numId w:val="3"/>
              </w:numPr>
              <w:spacing w:line="360" w:lineRule="auto"/>
              <w:rPr>
                <w:rFonts w:cs="宋体"/>
                <w:sz w:val="24"/>
              </w:rPr>
            </w:pPr>
            <w:r>
              <w:rPr>
                <w:rFonts w:cs="宋体" w:hint="eastAsia"/>
                <w:sz w:val="24"/>
              </w:rPr>
              <w:t>出现影响采购公正的违法、违规行为的；</w:t>
            </w:r>
          </w:p>
          <w:p w:rsidR="003C4A55" w:rsidRDefault="001820AC">
            <w:pPr>
              <w:spacing w:line="360" w:lineRule="auto"/>
              <w:rPr>
                <w:rFonts w:cs="宋体"/>
                <w:sz w:val="24"/>
              </w:rPr>
            </w:pPr>
            <w:r>
              <w:rPr>
                <w:rFonts w:cs="宋体" w:hint="eastAsia"/>
                <w:sz w:val="24"/>
              </w:rPr>
              <w:t>2</w:t>
            </w:r>
            <w:r>
              <w:rPr>
                <w:rFonts w:cs="宋体" w:hint="eastAsia"/>
                <w:sz w:val="24"/>
              </w:rPr>
              <w:t>、投标人的报价均超过了采购预算，采购人不能支付的；</w:t>
            </w:r>
          </w:p>
          <w:p w:rsidR="003C4A55" w:rsidRDefault="001820AC">
            <w:pPr>
              <w:spacing w:line="360" w:lineRule="auto"/>
              <w:rPr>
                <w:rFonts w:cs="宋体"/>
                <w:sz w:val="24"/>
              </w:rPr>
            </w:pPr>
            <w:r>
              <w:rPr>
                <w:rFonts w:cs="宋体" w:hint="eastAsia"/>
                <w:sz w:val="24"/>
              </w:rPr>
              <w:lastRenderedPageBreak/>
              <w:t>3</w:t>
            </w:r>
            <w:r>
              <w:rPr>
                <w:rFonts w:cs="宋体" w:hint="eastAsia"/>
                <w:sz w:val="24"/>
              </w:rPr>
              <w:t>、因重大变故，采购任务取消的。</w:t>
            </w:r>
          </w:p>
        </w:tc>
      </w:tr>
    </w:tbl>
    <w:p w:rsidR="003C4A55" w:rsidRDefault="003C4A55">
      <w:pPr>
        <w:rPr>
          <w:rFonts w:cs="宋体"/>
          <w:b/>
          <w:sz w:val="24"/>
        </w:rPr>
      </w:pPr>
    </w:p>
    <w:p w:rsidR="003C4A55" w:rsidRDefault="001820AC">
      <w:pPr>
        <w:spacing w:before="156" w:after="156"/>
        <w:rPr>
          <w:rFonts w:cs="宋体"/>
          <w:sz w:val="24"/>
        </w:rPr>
      </w:pPr>
      <w:r>
        <w:rPr>
          <w:rFonts w:cs="宋体" w:hint="eastAsia"/>
          <w:sz w:val="24"/>
        </w:rPr>
        <w:t>注</w:t>
      </w:r>
      <w:r w:rsidR="00B11742">
        <w:rPr>
          <w:rFonts w:cs="宋体"/>
          <w:sz w:val="24"/>
        </w:rPr>
        <w:t>：</w:t>
      </w:r>
    </w:p>
    <w:p w:rsidR="003C4A55" w:rsidRDefault="001820AC">
      <w:pPr>
        <w:numPr>
          <w:ilvl w:val="0"/>
          <w:numId w:val="4"/>
        </w:numPr>
        <w:spacing w:before="156" w:after="156"/>
        <w:ind w:firstLine="66"/>
        <w:jc w:val="left"/>
        <w:rPr>
          <w:rFonts w:cs="宋体"/>
          <w:b/>
          <w:sz w:val="24"/>
        </w:rPr>
      </w:pPr>
      <w:r>
        <w:rPr>
          <w:rFonts w:cs="宋体" w:hint="eastAsia"/>
          <w:sz w:val="24"/>
        </w:rPr>
        <w:t>信用信息查询渠道：“信用中国”网站（</w:t>
      </w:r>
      <w:r>
        <w:rPr>
          <w:rFonts w:cs="宋体" w:hint="eastAsia"/>
          <w:sz w:val="24"/>
        </w:rPr>
        <w:t>www.creditchina.gov.cn</w:t>
      </w:r>
      <w:r>
        <w:rPr>
          <w:rFonts w:cs="宋体" w:hint="eastAsia"/>
          <w:sz w:val="24"/>
        </w:rPr>
        <w:t>）、中国政府采购网（</w:t>
      </w:r>
      <w:r>
        <w:rPr>
          <w:rFonts w:cs="宋体" w:hint="eastAsia"/>
          <w:sz w:val="24"/>
        </w:rPr>
        <w:t>www.ccgp.gov.cn</w:t>
      </w:r>
      <w:r>
        <w:rPr>
          <w:rFonts w:cs="宋体" w:hint="eastAsia"/>
          <w:sz w:val="24"/>
        </w:rPr>
        <w:t>）等。</w:t>
      </w:r>
      <w:r>
        <w:rPr>
          <w:rFonts w:cs="宋体" w:hint="eastAsia"/>
          <w:sz w:val="24"/>
        </w:rPr>
        <w:br/>
        <w:t>2</w:t>
      </w:r>
      <w:r>
        <w:rPr>
          <w:rFonts w:cs="宋体" w:hint="eastAsia"/>
          <w:sz w:val="24"/>
        </w:rPr>
        <w:t>）信用信息查询截止时点：同投标截止期，即查询投标人截止到投标截止期的信用信息记录。</w:t>
      </w:r>
      <w:r>
        <w:rPr>
          <w:rFonts w:cs="宋体" w:hint="eastAsia"/>
          <w:sz w:val="24"/>
        </w:rPr>
        <w:br/>
        <w:t>3</w:t>
      </w:r>
      <w:r>
        <w:rPr>
          <w:rFonts w:cs="宋体" w:hint="eastAsia"/>
          <w:sz w:val="24"/>
        </w:rPr>
        <w:t>）信用信息查询记录和证据留存的具体方式：信用信息查询记录将以网站截图打印稿形式与其他采购文件一并保存。</w:t>
      </w:r>
      <w:r>
        <w:rPr>
          <w:rFonts w:cs="宋体" w:hint="eastAsia"/>
          <w:sz w:val="24"/>
        </w:rPr>
        <w:br/>
        <w:t>4</w:t>
      </w:r>
      <w:r>
        <w:rPr>
          <w:rFonts w:cs="宋体" w:hint="eastAsia"/>
          <w:sz w:val="24"/>
        </w:rPr>
        <w:t>）信用信息的使用规则：如投标人为“信用中国”网站（</w:t>
      </w:r>
      <w:r>
        <w:rPr>
          <w:rFonts w:cs="宋体" w:hint="eastAsia"/>
          <w:sz w:val="24"/>
        </w:rPr>
        <w:t>www.creditchina.gov.cn</w:t>
      </w:r>
      <w:r>
        <w:rPr>
          <w:rFonts w:cs="宋体" w:hint="eastAsia"/>
          <w:sz w:val="24"/>
        </w:rPr>
        <w:t>）中列入失信被执行人或重大税收违法案件当事人名单的供应商，或为中国政府采购网（</w:t>
      </w:r>
      <w:r>
        <w:rPr>
          <w:rFonts w:cs="宋体" w:hint="eastAsia"/>
          <w:sz w:val="24"/>
        </w:rPr>
        <w:t>www.ccgp.gov.cn</w:t>
      </w:r>
      <w:r>
        <w:rPr>
          <w:rFonts w:cs="宋体" w:hint="eastAsia"/>
          <w:sz w:val="24"/>
        </w:rPr>
        <w:t>）政府采购严重违法失信行为记录名单中被财政部门禁止参加政府采购活动的供应商，则其投标将被拒绝。</w:t>
      </w:r>
      <w:r>
        <w:rPr>
          <w:rFonts w:cs="宋体" w:hint="eastAsia"/>
          <w:b/>
          <w:sz w:val="24"/>
        </w:rPr>
        <w:br w:type="page" w:clear="all"/>
      </w: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3C4A55">
      <w:pPr>
        <w:spacing w:before="156" w:after="156"/>
        <w:jc w:val="center"/>
        <w:rPr>
          <w:rFonts w:cs="宋体"/>
          <w:b/>
          <w:sz w:val="24"/>
        </w:rPr>
      </w:pPr>
    </w:p>
    <w:p w:rsidR="003C4A55" w:rsidRDefault="001820AC">
      <w:pPr>
        <w:jc w:val="center"/>
        <w:rPr>
          <w:rFonts w:cs="宋体"/>
          <w:b/>
          <w:sz w:val="30"/>
          <w:szCs w:val="30"/>
        </w:rPr>
      </w:pPr>
      <w:r>
        <w:rPr>
          <w:rFonts w:cs="宋体" w:hint="eastAsia"/>
          <w:sz w:val="48"/>
        </w:rPr>
        <w:t>第三部分</w:t>
      </w:r>
      <w:r>
        <w:rPr>
          <w:rFonts w:cs="宋体" w:hint="eastAsia"/>
          <w:sz w:val="48"/>
        </w:rPr>
        <w:t xml:space="preserve">  </w:t>
      </w:r>
      <w:r>
        <w:rPr>
          <w:rFonts w:cs="宋体" w:hint="eastAsia"/>
          <w:sz w:val="48"/>
        </w:rPr>
        <w:t>合同特殊条款</w:t>
      </w:r>
      <w:r>
        <w:rPr>
          <w:rFonts w:cs="宋体" w:hint="eastAsia"/>
          <w:b/>
          <w:sz w:val="24"/>
        </w:rPr>
        <w:br w:type="page" w:clear="all"/>
      </w:r>
      <w:r>
        <w:rPr>
          <w:rFonts w:cs="宋体" w:hint="eastAsia"/>
          <w:b/>
          <w:sz w:val="30"/>
          <w:szCs w:val="30"/>
        </w:rPr>
        <w:lastRenderedPageBreak/>
        <w:t>第三部分</w:t>
      </w:r>
      <w:r>
        <w:rPr>
          <w:rFonts w:cs="宋体" w:hint="eastAsia"/>
          <w:b/>
          <w:sz w:val="30"/>
          <w:szCs w:val="30"/>
        </w:rPr>
        <w:t xml:space="preserve">   </w:t>
      </w:r>
      <w:r>
        <w:rPr>
          <w:rFonts w:cs="宋体" w:hint="eastAsia"/>
          <w:b/>
          <w:sz w:val="30"/>
          <w:szCs w:val="30"/>
        </w:rPr>
        <w:t>合同特殊条款</w:t>
      </w:r>
    </w:p>
    <w:p w:rsidR="003C4A55" w:rsidRDefault="003C4A55">
      <w:pPr>
        <w:ind w:firstLine="454"/>
        <w:rPr>
          <w:rFonts w:cs="宋体"/>
          <w:sz w:val="24"/>
        </w:rPr>
      </w:pPr>
    </w:p>
    <w:p w:rsidR="003C4A55" w:rsidRDefault="003C4A55">
      <w:pPr>
        <w:ind w:firstLine="454"/>
        <w:rPr>
          <w:rFonts w:cs="宋体"/>
          <w:sz w:val="24"/>
        </w:rPr>
      </w:pPr>
    </w:p>
    <w:p w:rsidR="003C4A55" w:rsidRDefault="003C4A55">
      <w:pPr>
        <w:ind w:firstLine="454"/>
        <w:rPr>
          <w:rFonts w:cs="宋体"/>
          <w:sz w:val="24"/>
        </w:rPr>
      </w:pPr>
    </w:p>
    <w:p w:rsidR="003C4A55" w:rsidRDefault="001820AC">
      <w:pPr>
        <w:spacing w:line="360" w:lineRule="auto"/>
        <w:ind w:firstLine="454"/>
        <w:rPr>
          <w:rFonts w:cs="宋体"/>
          <w:sz w:val="24"/>
        </w:rPr>
      </w:pPr>
      <w:r>
        <w:rPr>
          <w:rFonts w:cs="宋体" w:hint="eastAsia"/>
          <w:sz w:val="24"/>
        </w:rPr>
        <w:t>合同专用条款是合同一般条款的补充和修改。如果两者之间有抵触，应以专用条款为准。</w:t>
      </w:r>
    </w:p>
    <w:p w:rsidR="003C4A55" w:rsidRDefault="001820AC">
      <w:pPr>
        <w:spacing w:line="360" w:lineRule="auto"/>
        <w:ind w:firstLine="480"/>
        <w:rPr>
          <w:rFonts w:cs="宋体"/>
          <w:sz w:val="24"/>
        </w:rPr>
      </w:pPr>
      <w:r>
        <w:rPr>
          <w:rFonts w:cs="宋体" w:hint="eastAsia"/>
          <w:sz w:val="24"/>
        </w:rPr>
        <w:t xml:space="preserve">1.1   </w:t>
      </w:r>
      <w:r>
        <w:rPr>
          <w:rFonts w:cs="宋体" w:hint="eastAsia"/>
          <w:sz w:val="24"/>
        </w:rPr>
        <w:t>买方：本合同买方系指：</w:t>
      </w:r>
      <w:r>
        <w:rPr>
          <w:rFonts w:cs="宋体" w:hint="eastAsia"/>
          <w:sz w:val="24"/>
          <w:u w:val="single"/>
        </w:rPr>
        <w:t xml:space="preserve"> </w:t>
      </w:r>
      <w:r>
        <w:rPr>
          <w:rFonts w:cs="宋体" w:hint="eastAsia"/>
          <w:bCs/>
          <w:sz w:val="24"/>
          <w:u w:val="single"/>
        </w:rPr>
        <w:t>中国科学院昆明植物研究所</w:t>
      </w:r>
      <w:r>
        <w:rPr>
          <w:rFonts w:cs="宋体" w:hint="eastAsia"/>
          <w:sz w:val="24"/>
          <w:u w:val="single"/>
        </w:rPr>
        <w:t xml:space="preserve"> </w:t>
      </w:r>
    </w:p>
    <w:p w:rsidR="003C4A55" w:rsidRDefault="001820AC">
      <w:pPr>
        <w:spacing w:line="360" w:lineRule="auto"/>
        <w:ind w:firstLine="960"/>
        <w:rPr>
          <w:rFonts w:cs="宋体"/>
          <w:sz w:val="24"/>
        </w:rPr>
      </w:pPr>
      <w:r>
        <w:rPr>
          <w:rFonts w:cs="宋体" w:hint="eastAsia"/>
          <w:sz w:val="24"/>
        </w:rPr>
        <w:t xml:space="preserve">  </w:t>
      </w:r>
      <w:r>
        <w:rPr>
          <w:rFonts w:cs="宋体" w:hint="eastAsia"/>
          <w:sz w:val="24"/>
        </w:rPr>
        <w:t>卖方：本合同卖方系指：</w:t>
      </w:r>
      <w:r w:rsidR="002724D8">
        <w:rPr>
          <w:rFonts w:cs="宋体" w:hint="eastAsia"/>
          <w:sz w:val="24"/>
          <w:u w:val="single"/>
        </w:rPr>
        <w:t xml:space="preserve"> </w:t>
      </w:r>
      <w:r>
        <w:rPr>
          <w:rFonts w:cs="宋体" w:hint="eastAsia"/>
          <w:sz w:val="24"/>
          <w:u w:val="single"/>
        </w:rPr>
        <w:t>中标人</w:t>
      </w:r>
      <w:r w:rsidR="002724D8">
        <w:rPr>
          <w:rFonts w:cs="宋体" w:hint="eastAsia"/>
          <w:sz w:val="24"/>
          <w:u w:val="single"/>
        </w:rPr>
        <w:t xml:space="preserve"> </w:t>
      </w:r>
    </w:p>
    <w:p w:rsidR="003C4A55" w:rsidRDefault="001820AC">
      <w:pPr>
        <w:spacing w:line="360" w:lineRule="auto"/>
        <w:ind w:firstLine="480"/>
        <w:rPr>
          <w:rFonts w:cs="宋体"/>
          <w:sz w:val="24"/>
        </w:rPr>
      </w:pPr>
      <w:r>
        <w:rPr>
          <w:rFonts w:cs="宋体" w:hint="eastAsia"/>
          <w:sz w:val="24"/>
        </w:rPr>
        <w:t xml:space="preserve">1.2   </w:t>
      </w:r>
      <w:r>
        <w:rPr>
          <w:rFonts w:cs="宋体" w:hint="eastAsia"/>
          <w:sz w:val="24"/>
        </w:rPr>
        <w:t>项目现场：本合同项下的货物安装和运行地点位于：</w:t>
      </w:r>
      <w:r>
        <w:rPr>
          <w:rFonts w:cs="宋体" w:hint="eastAsia"/>
          <w:sz w:val="24"/>
          <w:u w:val="single"/>
        </w:rPr>
        <w:t>项目现场</w:t>
      </w:r>
      <w:r>
        <w:rPr>
          <w:rFonts w:cs="宋体" w:hint="eastAsia"/>
          <w:sz w:val="24"/>
          <w:u w:val="single"/>
        </w:rPr>
        <w:t xml:space="preserve"> </w:t>
      </w:r>
    </w:p>
    <w:p w:rsidR="003C4A55" w:rsidRDefault="001820AC">
      <w:pPr>
        <w:spacing w:line="360" w:lineRule="auto"/>
        <w:ind w:firstLine="480"/>
        <w:rPr>
          <w:rFonts w:cs="宋体"/>
          <w:sz w:val="24"/>
        </w:rPr>
      </w:pPr>
      <w:r>
        <w:rPr>
          <w:rFonts w:cs="宋体" w:hint="eastAsia"/>
          <w:sz w:val="24"/>
        </w:rPr>
        <w:t xml:space="preserve">1.3  </w:t>
      </w:r>
      <w:r>
        <w:rPr>
          <w:rFonts w:cs="宋体" w:hint="eastAsia"/>
          <w:sz w:val="24"/>
        </w:rPr>
        <w:t>交货时间要求</w:t>
      </w:r>
      <w:r>
        <w:rPr>
          <w:rFonts w:cs="宋体" w:hint="eastAsia"/>
          <w:sz w:val="24"/>
        </w:rPr>
        <w:t>:</w:t>
      </w:r>
      <w:r>
        <w:rPr>
          <w:rFonts w:cs="宋体" w:hint="eastAsia"/>
          <w:sz w:val="24"/>
        </w:rPr>
        <w:t>详见“第四章</w:t>
      </w:r>
      <w:r>
        <w:rPr>
          <w:rFonts w:cs="宋体" w:hint="eastAsia"/>
          <w:sz w:val="24"/>
        </w:rPr>
        <w:t xml:space="preserve"> </w:t>
      </w:r>
      <w:r>
        <w:rPr>
          <w:rFonts w:cs="宋体" w:hint="eastAsia"/>
          <w:sz w:val="24"/>
        </w:rPr>
        <w:t>货物需求一览表及技术规格”</w:t>
      </w:r>
    </w:p>
    <w:p w:rsidR="003C4A55" w:rsidRDefault="001820AC">
      <w:pPr>
        <w:spacing w:line="360" w:lineRule="auto"/>
        <w:ind w:left="1261" w:hanging="780"/>
        <w:rPr>
          <w:rFonts w:cs="宋体"/>
          <w:sz w:val="24"/>
          <w:u w:val="single"/>
        </w:rPr>
      </w:pPr>
      <w:bookmarkStart w:id="2" w:name="_Toc35941933"/>
      <w:bookmarkStart w:id="3" w:name="_Toc34754057"/>
      <w:r>
        <w:rPr>
          <w:rFonts w:cs="宋体" w:hint="eastAsia"/>
          <w:sz w:val="24"/>
        </w:rPr>
        <w:t xml:space="preserve">      </w:t>
      </w:r>
      <w:r>
        <w:rPr>
          <w:rFonts w:cs="宋体" w:hint="eastAsia"/>
          <w:sz w:val="24"/>
        </w:rPr>
        <w:t>交货地点要求</w:t>
      </w:r>
      <w:bookmarkEnd w:id="2"/>
      <w:bookmarkEnd w:id="3"/>
      <w:r>
        <w:rPr>
          <w:rFonts w:cs="宋体" w:hint="eastAsia"/>
          <w:sz w:val="24"/>
        </w:rPr>
        <w:t>：</w:t>
      </w:r>
      <w:r>
        <w:rPr>
          <w:rFonts w:cs="宋体" w:hint="eastAsia"/>
          <w:sz w:val="24"/>
          <w:u w:val="single"/>
        </w:rPr>
        <w:t>项目现场</w:t>
      </w:r>
    </w:p>
    <w:p w:rsidR="003C4A55" w:rsidRDefault="001820AC">
      <w:pPr>
        <w:spacing w:line="360" w:lineRule="auto"/>
        <w:ind w:firstLine="480"/>
        <w:rPr>
          <w:sz w:val="24"/>
        </w:rPr>
      </w:pPr>
      <w:r>
        <w:rPr>
          <w:rFonts w:cs="宋体" w:hint="eastAsia"/>
          <w:sz w:val="24"/>
        </w:rPr>
        <w:t xml:space="preserve">1.4 </w:t>
      </w:r>
      <w:bookmarkStart w:id="4" w:name="_Toc512937852"/>
      <w:r>
        <w:rPr>
          <w:rFonts w:hint="eastAsia"/>
          <w:sz w:val="24"/>
        </w:rPr>
        <w:t xml:space="preserve"> </w:t>
      </w:r>
      <w:r>
        <w:rPr>
          <w:rFonts w:hint="eastAsia"/>
          <w:sz w:val="24"/>
        </w:rPr>
        <w:t>付款方式：货到验收合格后</w:t>
      </w:r>
      <w:r>
        <w:rPr>
          <w:rFonts w:hint="eastAsia"/>
          <w:sz w:val="24"/>
        </w:rPr>
        <w:t>100%</w:t>
      </w:r>
      <w:r>
        <w:rPr>
          <w:rFonts w:hint="eastAsia"/>
          <w:sz w:val="24"/>
        </w:rPr>
        <w:t>付款。</w:t>
      </w: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3C4A55">
      <w:pPr>
        <w:ind w:firstLine="3360"/>
        <w:rPr>
          <w:rFonts w:cs="宋体"/>
          <w:sz w:val="24"/>
        </w:rPr>
      </w:pPr>
    </w:p>
    <w:p w:rsidR="003C4A55" w:rsidRDefault="001820AC">
      <w:pPr>
        <w:jc w:val="center"/>
        <w:rPr>
          <w:rFonts w:cs="宋体"/>
          <w:b/>
          <w:sz w:val="24"/>
        </w:rPr>
      </w:pPr>
      <w:r>
        <w:rPr>
          <w:rFonts w:cs="宋体" w:hint="eastAsia"/>
          <w:b/>
          <w:sz w:val="24"/>
        </w:rPr>
        <w:br w:type="page" w:clear="all"/>
      </w: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3C4A55">
      <w:pPr>
        <w:jc w:val="center"/>
        <w:rPr>
          <w:rFonts w:cs="宋体"/>
          <w:b/>
          <w:sz w:val="24"/>
        </w:rPr>
      </w:pPr>
    </w:p>
    <w:p w:rsidR="003C4A55" w:rsidRDefault="001820AC">
      <w:pPr>
        <w:spacing w:before="936"/>
        <w:jc w:val="center"/>
        <w:rPr>
          <w:rFonts w:cs="宋体"/>
          <w:b/>
          <w:sz w:val="48"/>
          <w:szCs w:val="20"/>
        </w:rPr>
      </w:pPr>
      <w:r>
        <w:rPr>
          <w:rFonts w:cs="宋体" w:hint="eastAsia"/>
          <w:b/>
          <w:sz w:val="48"/>
          <w:szCs w:val="20"/>
        </w:rPr>
        <w:t>第四部分</w:t>
      </w:r>
      <w:r>
        <w:rPr>
          <w:rFonts w:cs="宋体" w:hint="eastAsia"/>
          <w:b/>
          <w:sz w:val="48"/>
          <w:szCs w:val="20"/>
        </w:rPr>
        <w:t xml:space="preserve">  </w:t>
      </w:r>
      <w:r>
        <w:rPr>
          <w:rFonts w:cs="宋体" w:hint="eastAsia"/>
          <w:b/>
          <w:sz w:val="48"/>
          <w:szCs w:val="20"/>
        </w:rPr>
        <w:t>采购需求</w:t>
      </w:r>
      <w:r>
        <w:rPr>
          <w:rFonts w:cs="宋体" w:hint="eastAsia"/>
          <w:b/>
          <w:sz w:val="48"/>
          <w:szCs w:val="20"/>
        </w:rPr>
        <w:br w:type="page" w:clear="all"/>
      </w:r>
    </w:p>
    <w:bookmarkEnd w:id="4"/>
    <w:p w:rsidR="003C4A55" w:rsidRDefault="001820AC">
      <w:pPr>
        <w:numPr>
          <w:ilvl w:val="2"/>
          <w:numId w:val="2"/>
        </w:numPr>
        <w:tabs>
          <w:tab w:val="left" w:pos="1560"/>
        </w:tabs>
        <w:jc w:val="center"/>
        <w:rPr>
          <w:rFonts w:cs="宋体"/>
          <w:b/>
          <w:sz w:val="30"/>
          <w:szCs w:val="30"/>
        </w:rPr>
      </w:pPr>
      <w:r>
        <w:rPr>
          <w:rFonts w:cs="宋体" w:hint="eastAsia"/>
          <w:b/>
          <w:sz w:val="30"/>
          <w:szCs w:val="30"/>
        </w:rPr>
        <w:lastRenderedPageBreak/>
        <w:t>货物需求一览表</w:t>
      </w:r>
    </w:p>
    <w:p w:rsidR="003C4A55" w:rsidRDefault="003C4A55">
      <w:pPr>
        <w:jc w:val="center"/>
        <w:rPr>
          <w:rFonts w:cs="宋体"/>
          <w:b/>
          <w:sz w:val="30"/>
          <w:szCs w:val="30"/>
        </w:rPr>
      </w:pPr>
    </w:p>
    <w:tbl>
      <w:tblPr>
        <w:tblW w:w="96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62"/>
        <w:gridCol w:w="1934"/>
        <w:gridCol w:w="1341"/>
        <w:gridCol w:w="1320"/>
        <w:gridCol w:w="1700"/>
        <w:gridCol w:w="2585"/>
      </w:tblGrid>
      <w:tr w:rsidR="003C4A55">
        <w:trPr>
          <w:trHeight w:val="602"/>
          <w:jc w:val="center"/>
        </w:trPr>
        <w:tc>
          <w:tcPr>
            <w:tcW w:w="762" w:type="dxa"/>
            <w:vAlign w:val="center"/>
          </w:tcPr>
          <w:p w:rsidR="003C4A55" w:rsidRDefault="001820AC">
            <w:pPr>
              <w:jc w:val="center"/>
              <w:rPr>
                <w:rFonts w:cs="宋体"/>
                <w:sz w:val="24"/>
              </w:rPr>
            </w:pPr>
            <w:proofErr w:type="gramStart"/>
            <w:r>
              <w:rPr>
                <w:rFonts w:cs="宋体" w:hint="eastAsia"/>
                <w:sz w:val="24"/>
              </w:rPr>
              <w:t>包号</w:t>
            </w:r>
            <w:proofErr w:type="gramEnd"/>
          </w:p>
        </w:tc>
        <w:tc>
          <w:tcPr>
            <w:tcW w:w="1934" w:type="dxa"/>
            <w:vAlign w:val="center"/>
          </w:tcPr>
          <w:p w:rsidR="003C4A55" w:rsidRDefault="001820AC">
            <w:pPr>
              <w:jc w:val="center"/>
              <w:rPr>
                <w:rFonts w:cs="宋体"/>
                <w:sz w:val="24"/>
              </w:rPr>
            </w:pPr>
            <w:r>
              <w:rPr>
                <w:rFonts w:cs="宋体" w:hint="eastAsia"/>
                <w:sz w:val="24"/>
              </w:rPr>
              <w:t>货物名称</w:t>
            </w:r>
          </w:p>
        </w:tc>
        <w:tc>
          <w:tcPr>
            <w:tcW w:w="1341" w:type="dxa"/>
            <w:vAlign w:val="center"/>
          </w:tcPr>
          <w:p w:rsidR="003C4A55" w:rsidRDefault="001820AC">
            <w:pPr>
              <w:jc w:val="center"/>
              <w:rPr>
                <w:rFonts w:cs="宋体"/>
                <w:sz w:val="24"/>
              </w:rPr>
            </w:pPr>
            <w:r>
              <w:rPr>
                <w:rFonts w:cs="宋体" w:hint="eastAsia"/>
                <w:sz w:val="24"/>
              </w:rPr>
              <w:t>数量</w:t>
            </w:r>
          </w:p>
        </w:tc>
        <w:tc>
          <w:tcPr>
            <w:tcW w:w="1320" w:type="dxa"/>
            <w:vAlign w:val="center"/>
          </w:tcPr>
          <w:p w:rsidR="003C4A55" w:rsidRDefault="001820AC">
            <w:pPr>
              <w:jc w:val="center"/>
              <w:rPr>
                <w:rFonts w:cs="宋体"/>
                <w:sz w:val="24"/>
              </w:rPr>
            </w:pPr>
            <w:r>
              <w:rPr>
                <w:rFonts w:cs="宋体" w:hint="eastAsia"/>
                <w:sz w:val="24"/>
              </w:rPr>
              <w:t>交货期</w:t>
            </w:r>
          </w:p>
        </w:tc>
        <w:tc>
          <w:tcPr>
            <w:tcW w:w="1700" w:type="dxa"/>
            <w:vAlign w:val="center"/>
          </w:tcPr>
          <w:p w:rsidR="003C4A55" w:rsidRDefault="001820AC">
            <w:pPr>
              <w:jc w:val="center"/>
              <w:rPr>
                <w:rFonts w:cs="宋体"/>
                <w:sz w:val="24"/>
              </w:rPr>
            </w:pPr>
            <w:r>
              <w:rPr>
                <w:rFonts w:cs="宋体" w:hint="eastAsia"/>
                <w:sz w:val="24"/>
              </w:rPr>
              <w:t>指定到货港</w:t>
            </w:r>
          </w:p>
        </w:tc>
        <w:tc>
          <w:tcPr>
            <w:tcW w:w="2585" w:type="dxa"/>
            <w:vAlign w:val="center"/>
          </w:tcPr>
          <w:p w:rsidR="003C4A55" w:rsidRDefault="001820AC">
            <w:pPr>
              <w:jc w:val="center"/>
              <w:rPr>
                <w:rFonts w:cs="宋体"/>
                <w:sz w:val="24"/>
                <w:shd w:val="pct10" w:color="auto" w:fill="FFFFFF"/>
              </w:rPr>
            </w:pPr>
            <w:r>
              <w:rPr>
                <w:rFonts w:cs="宋体" w:hint="eastAsia"/>
                <w:sz w:val="24"/>
              </w:rPr>
              <w:t>项目现场（交货地点）</w:t>
            </w:r>
          </w:p>
        </w:tc>
      </w:tr>
      <w:tr w:rsidR="003C4A55">
        <w:trPr>
          <w:trHeight w:val="963"/>
          <w:jc w:val="center"/>
        </w:trPr>
        <w:tc>
          <w:tcPr>
            <w:tcW w:w="762" w:type="dxa"/>
            <w:vAlign w:val="center"/>
          </w:tcPr>
          <w:p w:rsidR="003C4A55" w:rsidRDefault="001820AC">
            <w:pPr>
              <w:jc w:val="center"/>
              <w:rPr>
                <w:rFonts w:cs="宋体"/>
                <w:sz w:val="24"/>
              </w:rPr>
            </w:pPr>
            <w:r>
              <w:rPr>
                <w:rFonts w:cs="宋体"/>
                <w:sz w:val="24"/>
              </w:rPr>
              <w:t>1</w:t>
            </w:r>
          </w:p>
        </w:tc>
        <w:tc>
          <w:tcPr>
            <w:tcW w:w="1934" w:type="dxa"/>
            <w:vAlign w:val="center"/>
          </w:tcPr>
          <w:p w:rsidR="003C4A55" w:rsidRDefault="00A348A1">
            <w:pPr>
              <w:jc w:val="center"/>
            </w:pPr>
            <w:r>
              <w:rPr>
                <w:rFonts w:hint="eastAsia"/>
              </w:rPr>
              <w:t>复印纸</w:t>
            </w:r>
          </w:p>
        </w:tc>
        <w:tc>
          <w:tcPr>
            <w:tcW w:w="1341" w:type="dxa"/>
            <w:vAlign w:val="center"/>
          </w:tcPr>
          <w:p w:rsidR="003C4A55" w:rsidRDefault="001820AC">
            <w:pPr>
              <w:jc w:val="center"/>
              <w:rPr>
                <w:rFonts w:cs="宋体"/>
                <w:sz w:val="24"/>
              </w:rPr>
            </w:pPr>
            <w:r>
              <w:rPr>
                <w:rFonts w:cs="宋体" w:hint="eastAsia"/>
                <w:sz w:val="24"/>
              </w:rPr>
              <w:t>1</w:t>
            </w:r>
            <w:r>
              <w:rPr>
                <w:rFonts w:cs="宋体" w:hint="eastAsia"/>
                <w:sz w:val="24"/>
              </w:rPr>
              <w:t>批（详见采购需求清单）</w:t>
            </w:r>
          </w:p>
        </w:tc>
        <w:tc>
          <w:tcPr>
            <w:tcW w:w="1320" w:type="dxa"/>
            <w:vAlign w:val="center"/>
          </w:tcPr>
          <w:p w:rsidR="003C4A55" w:rsidRDefault="001820AC">
            <w:pPr>
              <w:jc w:val="center"/>
              <w:rPr>
                <w:rFonts w:cs="宋体"/>
                <w:sz w:val="24"/>
              </w:rPr>
            </w:pPr>
            <w:r>
              <w:rPr>
                <w:rFonts w:cs="宋体" w:hint="eastAsia"/>
                <w:sz w:val="24"/>
              </w:rPr>
              <w:t>合同签订后</w:t>
            </w:r>
            <w:r w:rsidR="005A1DA3">
              <w:rPr>
                <w:rFonts w:cs="宋体"/>
                <w:sz w:val="24"/>
              </w:rPr>
              <w:t>两年</w:t>
            </w:r>
          </w:p>
        </w:tc>
        <w:tc>
          <w:tcPr>
            <w:tcW w:w="1700" w:type="dxa"/>
            <w:vAlign w:val="center"/>
          </w:tcPr>
          <w:p w:rsidR="003C4A55" w:rsidRDefault="001820AC">
            <w:pPr>
              <w:jc w:val="center"/>
              <w:rPr>
                <w:rFonts w:cs="宋体"/>
                <w:sz w:val="24"/>
              </w:rPr>
            </w:pPr>
            <w:r>
              <w:rPr>
                <w:rFonts w:cs="宋体" w:hint="eastAsia"/>
                <w:sz w:val="24"/>
              </w:rPr>
              <w:t>——</w:t>
            </w:r>
          </w:p>
        </w:tc>
        <w:tc>
          <w:tcPr>
            <w:tcW w:w="2585" w:type="dxa"/>
            <w:vAlign w:val="center"/>
          </w:tcPr>
          <w:p w:rsidR="003C4A55" w:rsidRDefault="001820AC">
            <w:pPr>
              <w:jc w:val="center"/>
              <w:rPr>
                <w:rFonts w:cs="宋体"/>
                <w:sz w:val="24"/>
              </w:rPr>
            </w:pPr>
            <w:r>
              <w:rPr>
                <w:rFonts w:cs="宋体" w:hint="eastAsia"/>
                <w:sz w:val="24"/>
              </w:rPr>
              <w:t>中国科学院昆明植物研究所指定地点</w:t>
            </w:r>
          </w:p>
        </w:tc>
      </w:tr>
    </w:tbl>
    <w:p w:rsidR="003C4A55" w:rsidRDefault="001820AC">
      <w:pPr>
        <w:rPr>
          <w:rFonts w:cs="宋体"/>
          <w:sz w:val="24"/>
        </w:rPr>
      </w:pPr>
      <w:r>
        <w:rPr>
          <w:rFonts w:cs="宋体" w:hint="eastAsia"/>
          <w:sz w:val="24"/>
        </w:rPr>
        <w:t>注：投标人须对上述投标内容中完整的一包进行投标，不完整的投标将视为非响应性投标予以拒绝。</w:t>
      </w: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3C4A55">
      <w:pPr>
        <w:rPr>
          <w:rFonts w:cs="宋体"/>
          <w:szCs w:val="21"/>
        </w:rPr>
      </w:pPr>
    </w:p>
    <w:p w:rsidR="003C4A55" w:rsidRDefault="001820AC">
      <w:pPr>
        <w:rPr>
          <w:rFonts w:cs="宋体"/>
          <w:b/>
          <w:sz w:val="30"/>
          <w:szCs w:val="30"/>
        </w:rPr>
      </w:pPr>
      <w:r>
        <w:rPr>
          <w:rFonts w:cs="宋体" w:hint="eastAsia"/>
          <w:b/>
          <w:sz w:val="30"/>
          <w:szCs w:val="30"/>
        </w:rPr>
        <w:br w:type="page" w:clear="all"/>
      </w:r>
    </w:p>
    <w:p w:rsidR="003C4A55" w:rsidRDefault="001820AC">
      <w:pPr>
        <w:numPr>
          <w:ilvl w:val="2"/>
          <w:numId w:val="2"/>
        </w:numPr>
        <w:tabs>
          <w:tab w:val="clear" w:pos="1560"/>
          <w:tab w:val="left" w:pos="720"/>
        </w:tabs>
        <w:ind w:hanging="1560"/>
        <w:jc w:val="center"/>
        <w:rPr>
          <w:rFonts w:cs="宋体"/>
          <w:b/>
          <w:sz w:val="30"/>
          <w:szCs w:val="30"/>
        </w:rPr>
      </w:pPr>
      <w:r>
        <w:rPr>
          <w:rFonts w:cs="宋体" w:hint="eastAsia"/>
          <w:b/>
          <w:sz w:val="30"/>
          <w:szCs w:val="30"/>
        </w:rPr>
        <w:lastRenderedPageBreak/>
        <w:t>采购需求</w:t>
      </w:r>
    </w:p>
    <w:p w:rsidR="002D450A" w:rsidRDefault="001820AC" w:rsidP="00A348A1">
      <w:pPr>
        <w:spacing w:after="156"/>
        <w:ind w:left="601" w:hanging="601"/>
        <w:rPr>
          <w:b/>
          <w:sz w:val="24"/>
        </w:rPr>
      </w:pPr>
      <w:r>
        <w:rPr>
          <w:rFonts w:hint="eastAsia"/>
          <w:b/>
          <w:sz w:val="24"/>
        </w:rPr>
        <w:t>1</w:t>
      </w:r>
      <w:r>
        <w:rPr>
          <w:rFonts w:hint="eastAsia"/>
          <w:b/>
          <w:sz w:val="24"/>
        </w:rPr>
        <w:t>采购需求清单</w:t>
      </w:r>
      <w:r w:rsidR="007809A1" w:rsidRPr="009D4F03">
        <w:rPr>
          <w:rFonts w:hint="eastAsia"/>
          <w:b/>
          <w:sz w:val="24"/>
        </w:rPr>
        <w:t>见</w:t>
      </w:r>
    </w:p>
    <w:tbl>
      <w:tblPr>
        <w:tblStyle w:val="ad"/>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05"/>
        <w:gridCol w:w="1835"/>
        <w:gridCol w:w="1031"/>
        <w:gridCol w:w="1804"/>
      </w:tblGrid>
      <w:tr w:rsidR="0000177F" w:rsidTr="0000177F">
        <w:tc>
          <w:tcPr>
            <w:tcW w:w="1399" w:type="dxa"/>
          </w:tcPr>
          <w:p w:rsidR="0000177F" w:rsidRDefault="0000177F" w:rsidP="0000177F">
            <w:pPr>
              <w:spacing w:after="156"/>
              <w:jc w:val="center"/>
              <w:rPr>
                <w:rFonts w:hint="eastAsia"/>
                <w:b/>
                <w:sz w:val="24"/>
              </w:rPr>
            </w:pPr>
            <w:r>
              <w:rPr>
                <w:rFonts w:hint="eastAsia"/>
                <w:b/>
                <w:sz w:val="24"/>
              </w:rPr>
              <w:t>序号</w:t>
            </w:r>
          </w:p>
        </w:tc>
        <w:tc>
          <w:tcPr>
            <w:tcW w:w="1405" w:type="dxa"/>
          </w:tcPr>
          <w:p w:rsidR="0000177F" w:rsidRDefault="0000177F" w:rsidP="0000177F">
            <w:pPr>
              <w:spacing w:after="156"/>
              <w:jc w:val="center"/>
              <w:rPr>
                <w:rFonts w:hint="eastAsia"/>
                <w:b/>
                <w:sz w:val="24"/>
              </w:rPr>
            </w:pPr>
            <w:r>
              <w:rPr>
                <w:rFonts w:hint="eastAsia"/>
                <w:b/>
                <w:sz w:val="24"/>
              </w:rPr>
              <w:t>名称</w:t>
            </w:r>
          </w:p>
        </w:tc>
        <w:tc>
          <w:tcPr>
            <w:tcW w:w="1835" w:type="dxa"/>
          </w:tcPr>
          <w:p w:rsidR="0000177F" w:rsidRDefault="0000177F" w:rsidP="0000177F">
            <w:pPr>
              <w:spacing w:after="156"/>
              <w:jc w:val="center"/>
              <w:rPr>
                <w:rFonts w:hint="eastAsia"/>
                <w:b/>
                <w:sz w:val="24"/>
              </w:rPr>
            </w:pPr>
            <w:r>
              <w:rPr>
                <w:rFonts w:hint="eastAsia"/>
                <w:b/>
                <w:sz w:val="24"/>
              </w:rPr>
              <w:t>规格</w:t>
            </w:r>
          </w:p>
        </w:tc>
        <w:tc>
          <w:tcPr>
            <w:tcW w:w="1031" w:type="dxa"/>
          </w:tcPr>
          <w:p w:rsidR="0000177F" w:rsidRDefault="0000177F" w:rsidP="0000177F">
            <w:pPr>
              <w:spacing w:after="156"/>
              <w:jc w:val="center"/>
              <w:rPr>
                <w:rFonts w:hint="eastAsia"/>
                <w:b/>
                <w:sz w:val="24"/>
              </w:rPr>
            </w:pPr>
            <w:r>
              <w:rPr>
                <w:rFonts w:hint="eastAsia"/>
                <w:b/>
                <w:sz w:val="24"/>
              </w:rPr>
              <w:t>数量</w:t>
            </w:r>
          </w:p>
        </w:tc>
        <w:tc>
          <w:tcPr>
            <w:tcW w:w="1804" w:type="dxa"/>
          </w:tcPr>
          <w:p w:rsidR="0000177F" w:rsidRDefault="0000177F" w:rsidP="0000177F">
            <w:pPr>
              <w:spacing w:after="156"/>
              <w:jc w:val="center"/>
              <w:rPr>
                <w:rFonts w:hint="eastAsia"/>
                <w:b/>
                <w:sz w:val="24"/>
              </w:rPr>
            </w:pPr>
            <w:r>
              <w:rPr>
                <w:rFonts w:hint="eastAsia"/>
                <w:b/>
                <w:sz w:val="24"/>
              </w:rPr>
              <w:t>备注</w:t>
            </w:r>
          </w:p>
        </w:tc>
      </w:tr>
      <w:tr w:rsidR="0000177F" w:rsidTr="0000177F">
        <w:tc>
          <w:tcPr>
            <w:tcW w:w="1399" w:type="dxa"/>
          </w:tcPr>
          <w:p w:rsidR="0000177F" w:rsidRDefault="0000177F" w:rsidP="0000177F">
            <w:pPr>
              <w:spacing w:after="156"/>
              <w:jc w:val="center"/>
              <w:rPr>
                <w:rFonts w:hint="eastAsia"/>
                <w:b/>
                <w:sz w:val="24"/>
              </w:rPr>
            </w:pPr>
            <w:r>
              <w:rPr>
                <w:rFonts w:hint="eastAsia"/>
                <w:b/>
                <w:sz w:val="24"/>
              </w:rPr>
              <w:t>1</w:t>
            </w:r>
          </w:p>
        </w:tc>
        <w:tc>
          <w:tcPr>
            <w:tcW w:w="1405" w:type="dxa"/>
          </w:tcPr>
          <w:p w:rsidR="0000177F" w:rsidRDefault="0000177F" w:rsidP="0000177F">
            <w:pPr>
              <w:spacing w:after="156"/>
              <w:jc w:val="center"/>
              <w:rPr>
                <w:rFonts w:hint="eastAsia"/>
                <w:b/>
                <w:sz w:val="24"/>
              </w:rPr>
            </w:pPr>
            <w:r>
              <w:rPr>
                <w:rFonts w:hint="eastAsia"/>
                <w:b/>
                <w:sz w:val="24"/>
              </w:rPr>
              <w:t>A</w:t>
            </w:r>
            <w:r>
              <w:rPr>
                <w:b/>
                <w:sz w:val="24"/>
              </w:rPr>
              <w:t>4</w:t>
            </w:r>
            <w:r>
              <w:rPr>
                <w:b/>
                <w:sz w:val="24"/>
              </w:rPr>
              <w:t>复印纸</w:t>
            </w:r>
          </w:p>
        </w:tc>
        <w:tc>
          <w:tcPr>
            <w:tcW w:w="1835" w:type="dxa"/>
          </w:tcPr>
          <w:p w:rsidR="0000177F" w:rsidRDefault="0000177F" w:rsidP="0000177F">
            <w:pPr>
              <w:spacing w:after="156"/>
              <w:jc w:val="center"/>
              <w:rPr>
                <w:rFonts w:hint="eastAsia"/>
                <w:b/>
                <w:sz w:val="24"/>
              </w:rPr>
            </w:pPr>
            <w:r>
              <w:rPr>
                <w:rFonts w:hint="eastAsia"/>
                <w:b/>
                <w:sz w:val="24"/>
              </w:rPr>
              <w:t>Double</w:t>
            </w:r>
            <w:r>
              <w:rPr>
                <w:b/>
                <w:sz w:val="24"/>
              </w:rPr>
              <w:t xml:space="preserve"> A 80g</w:t>
            </w:r>
          </w:p>
        </w:tc>
        <w:tc>
          <w:tcPr>
            <w:tcW w:w="1031" w:type="dxa"/>
          </w:tcPr>
          <w:p w:rsidR="0000177F" w:rsidRDefault="0000177F" w:rsidP="0000177F">
            <w:pPr>
              <w:spacing w:after="156"/>
              <w:jc w:val="center"/>
              <w:rPr>
                <w:rFonts w:hint="eastAsia"/>
                <w:b/>
                <w:sz w:val="24"/>
              </w:rPr>
            </w:pPr>
            <w:r>
              <w:rPr>
                <w:rFonts w:hint="eastAsia"/>
                <w:b/>
                <w:sz w:val="24"/>
              </w:rPr>
              <w:t>2</w:t>
            </w:r>
            <w:r>
              <w:rPr>
                <w:b/>
                <w:sz w:val="24"/>
              </w:rPr>
              <w:t>00</w:t>
            </w:r>
            <w:r>
              <w:rPr>
                <w:b/>
                <w:sz w:val="24"/>
              </w:rPr>
              <w:t>箱</w:t>
            </w:r>
          </w:p>
        </w:tc>
        <w:tc>
          <w:tcPr>
            <w:tcW w:w="1804" w:type="dxa"/>
            <w:vMerge w:val="restart"/>
          </w:tcPr>
          <w:p w:rsidR="0000177F" w:rsidRDefault="0000177F" w:rsidP="0000177F">
            <w:pPr>
              <w:spacing w:after="156"/>
              <w:jc w:val="center"/>
              <w:rPr>
                <w:b/>
                <w:sz w:val="24"/>
              </w:rPr>
            </w:pPr>
            <w:r>
              <w:rPr>
                <w:rFonts w:hint="eastAsia"/>
                <w:b/>
                <w:sz w:val="24"/>
              </w:rPr>
              <w:t>5</w:t>
            </w:r>
            <w:r>
              <w:rPr>
                <w:b/>
                <w:sz w:val="24"/>
              </w:rPr>
              <w:t>00</w:t>
            </w:r>
            <w:r>
              <w:rPr>
                <w:b/>
                <w:sz w:val="24"/>
              </w:rPr>
              <w:t>张</w:t>
            </w:r>
            <w:r>
              <w:rPr>
                <w:rFonts w:hint="eastAsia"/>
                <w:b/>
                <w:sz w:val="24"/>
              </w:rPr>
              <w:t>/</w:t>
            </w:r>
            <w:r>
              <w:rPr>
                <w:rFonts w:hint="eastAsia"/>
                <w:b/>
                <w:sz w:val="24"/>
              </w:rPr>
              <w:t>包</w:t>
            </w:r>
          </w:p>
          <w:p w:rsidR="0000177F" w:rsidRDefault="0000177F" w:rsidP="0000177F">
            <w:pPr>
              <w:spacing w:after="156"/>
              <w:jc w:val="center"/>
              <w:rPr>
                <w:rFonts w:hint="eastAsia"/>
                <w:b/>
                <w:sz w:val="24"/>
              </w:rPr>
            </w:pPr>
            <w:r>
              <w:rPr>
                <w:rFonts w:hint="eastAsia"/>
                <w:b/>
                <w:sz w:val="24"/>
              </w:rPr>
              <w:t>5</w:t>
            </w:r>
            <w:r>
              <w:rPr>
                <w:rFonts w:hint="eastAsia"/>
                <w:b/>
                <w:sz w:val="24"/>
              </w:rPr>
              <w:t>包</w:t>
            </w:r>
            <w:r>
              <w:rPr>
                <w:rFonts w:hint="eastAsia"/>
                <w:b/>
                <w:sz w:val="24"/>
              </w:rPr>
              <w:t>/</w:t>
            </w:r>
            <w:r>
              <w:rPr>
                <w:rFonts w:hint="eastAsia"/>
                <w:b/>
                <w:sz w:val="24"/>
              </w:rPr>
              <w:t>箱</w:t>
            </w:r>
          </w:p>
        </w:tc>
      </w:tr>
      <w:tr w:rsidR="0000177F" w:rsidTr="0000177F">
        <w:tc>
          <w:tcPr>
            <w:tcW w:w="1399" w:type="dxa"/>
          </w:tcPr>
          <w:p w:rsidR="0000177F" w:rsidRDefault="0000177F" w:rsidP="0000177F">
            <w:pPr>
              <w:spacing w:after="156"/>
              <w:jc w:val="center"/>
              <w:rPr>
                <w:rFonts w:hint="eastAsia"/>
                <w:b/>
                <w:sz w:val="24"/>
              </w:rPr>
            </w:pPr>
            <w:r>
              <w:rPr>
                <w:rFonts w:hint="eastAsia"/>
                <w:b/>
                <w:sz w:val="24"/>
              </w:rPr>
              <w:t>2</w:t>
            </w:r>
          </w:p>
        </w:tc>
        <w:tc>
          <w:tcPr>
            <w:tcW w:w="1405" w:type="dxa"/>
          </w:tcPr>
          <w:p w:rsidR="0000177F" w:rsidRDefault="0000177F" w:rsidP="0000177F">
            <w:pPr>
              <w:spacing w:after="156"/>
              <w:jc w:val="center"/>
              <w:rPr>
                <w:rFonts w:hint="eastAsia"/>
                <w:b/>
                <w:sz w:val="24"/>
              </w:rPr>
            </w:pPr>
            <w:r>
              <w:rPr>
                <w:b/>
                <w:sz w:val="24"/>
              </w:rPr>
              <w:t>A3</w:t>
            </w:r>
            <w:r>
              <w:rPr>
                <w:b/>
                <w:sz w:val="24"/>
              </w:rPr>
              <w:t>复印纸</w:t>
            </w:r>
          </w:p>
        </w:tc>
        <w:tc>
          <w:tcPr>
            <w:tcW w:w="1835" w:type="dxa"/>
          </w:tcPr>
          <w:p w:rsidR="0000177F" w:rsidRDefault="0000177F" w:rsidP="0000177F">
            <w:pPr>
              <w:spacing w:after="156"/>
              <w:jc w:val="center"/>
              <w:rPr>
                <w:rFonts w:hint="eastAsia"/>
                <w:b/>
                <w:sz w:val="24"/>
              </w:rPr>
            </w:pPr>
            <w:r>
              <w:rPr>
                <w:rFonts w:hint="eastAsia"/>
                <w:b/>
                <w:sz w:val="24"/>
              </w:rPr>
              <w:t>Double</w:t>
            </w:r>
            <w:r>
              <w:rPr>
                <w:b/>
                <w:sz w:val="24"/>
              </w:rPr>
              <w:t xml:space="preserve"> A 80g</w:t>
            </w:r>
          </w:p>
        </w:tc>
        <w:tc>
          <w:tcPr>
            <w:tcW w:w="1031" w:type="dxa"/>
          </w:tcPr>
          <w:p w:rsidR="0000177F" w:rsidRDefault="0000177F" w:rsidP="0000177F">
            <w:pPr>
              <w:spacing w:after="156"/>
              <w:jc w:val="center"/>
              <w:rPr>
                <w:rFonts w:hint="eastAsia"/>
                <w:b/>
                <w:sz w:val="24"/>
              </w:rPr>
            </w:pPr>
            <w:r>
              <w:rPr>
                <w:rFonts w:hint="eastAsia"/>
                <w:b/>
                <w:sz w:val="24"/>
              </w:rPr>
              <w:t>5</w:t>
            </w:r>
            <w:r>
              <w:rPr>
                <w:rFonts w:hint="eastAsia"/>
                <w:b/>
                <w:sz w:val="24"/>
              </w:rPr>
              <w:t>箱</w:t>
            </w:r>
          </w:p>
        </w:tc>
        <w:tc>
          <w:tcPr>
            <w:tcW w:w="1804" w:type="dxa"/>
            <w:vMerge/>
          </w:tcPr>
          <w:p w:rsidR="0000177F" w:rsidRDefault="0000177F" w:rsidP="0000177F">
            <w:pPr>
              <w:spacing w:after="156"/>
              <w:jc w:val="center"/>
              <w:rPr>
                <w:rFonts w:hint="eastAsia"/>
                <w:b/>
                <w:sz w:val="24"/>
              </w:rPr>
            </w:pPr>
          </w:p>
        </w:tc>
      </w:tr>
    </w:tbl>
    <w:p w:rsidR="00A348A1" w:rsidRPr="009D4F03" w:rsidRDefault="00A348A1" w:rsidP="0000177F">
      <w:pPr>
        <w:spacing w:after="156"/>
        <w:ind w:left="601" w:hanging="601"/>
        <w:jc w:val="left"/>
        <w:rPr>
          <w:rFonts w:hint="eastAsia"/>
          <w:b/>
          <w:sz w:val="24"/>
        </w:rPr>
      </w:pPr>
    </w:p>
    <w:p w:rsidR="003C4A55" w:rsidRDefault="001820AC">
      <w:pPr>
        <w:spacing w:after="156"/>
        <w:ind w:left="601" w:hanging="601"/>
        <w:rPr>
          <w:b/>
          <w:sz w:val="24"/>
        </w:rPr>
      </w:pPr>
      <w:r>
        <w:rPr>
          <w:rFonts w:hint="eastAsia"/>
          <w:b/>
          <w:sz w:val="24"/>
        </w:rPr>
        <w:t>2</w:t>
      </w:r>
      <w:r>
        <w:rPr>
          <w:rFonts w:hint="eastAsia"/>
          <w:b/>
          <w:sz w:val="24"/>
        </w:rPr>
        <w:t>验收标准</w:t>
      </w:r>
    </w:p>
    <w:p w:rsidR="003C4A55" w:rsidRDefault="001820AC">
      <w:pPr>
        <w:spacing w:after="156"/>
        <w:ind w:left="601" w:hanging="601"/>
        <w:rPr>
          <w:sz w:val="24"/>
        </w:rPr>
      </w:pPr>
      <w:r>
        <w:rPr>
          <w:rFonts w:hint="eastAsia"/>
          <w:sz w:val="24"/>
        </w:rPr>
        <w:t>除非在技术规格中另有说明，所有货物按下列要求进行验收：</w:t>
      </w:r>
      <w:r>
        <w:rPr>
          <w:rFonts w:hint="eastAsia"/>
          <w:sz w:val="24"/>
        </w:rPr>
        <w:t xml:space="preserve"> </w:t>
      </w:r>
    </w:p>
    <w:p w:rsidR="003C4A55" w:rsidRDefault="001820AC">
      <w:pPr>
        <w:spacing w:after="156"/>
        <w:ind w:left="567" w:hanging="425"/>
        <w:rPr>
          <w:sz w:val="24"/>
        </w:rPr>
      </w:pPr>
      <w:r>
        <w:rPr>
          <w:sz w:val="24"/>
        </w:rPr>
        <w:t>2.1</w:t>
      </w:r>
      <w:r>
        <w:rPr>
          <w:rFonts w:hint="eastAsia"/>
          <w:sz w:val="24"/>
        </w:rPr>
        <w:t xml:space="preserve"> </w:t>
      </w:r>
      <w:r w:rsidR="007809A1">
        <w:rPr>
          <w:rFonts w:hint="eastAsia"/>
          <w:sz w:val="24"/>
        </w:rPr>
        <w:t>材料</w:t>
      </w:r>
      <w:r>
        <w:rPr>
          <w:rFonts w:hint="eastAsia"/>
          <w:sz w:val="24"/>
        </w:rPr>
        <w:t>运抵安装现场后，买方将与卖方共同开箱验收</w:t>
      </w:r>
      <w:r>
        <w:rPr>
          <w:rFonts w:hint="eastAsia"/>
          <w:sz w:val="24"/>
        </w:rPr>
        <w:t xml:space="preserve">, </w:t>
      </w:r>
      <w:r>
        <w:rPr>
          <w:rFonts w:hint="eastAsia"/>
          <w:sz w:val="24"/>
        </w:rPr>
        <w:t>如卖方届时不派人来</w:t>
      </w:r>
      <w:r>
        <w:rPr>
          <w:rFonts w:hint="eastAsia"/>
          <w:sz w:val="24"/>
        </w:rPr>
        <w:t xml:space="preserve">, </w:t>
      </w:r>
      <w:r>
        <w:rPr>
          <w:rFonts w:hint="eastAsia"/>
          <w:sz w:val="24"/>
        </w:rPr>
        <w:t>则验收结果应以买方的验收报告为最终验收结果。验收时发现短缺、破损</w:t>
      </w:r>
      <w:r>
        <w:rPr>
          <w:rFonts w:hint="eastAsia"/>
          <w:sz w:val="24"/>
        </w:rPr>
        <w:t xml:space="preserve">, </w:t>
      </w:r>
      <w:r>
        <w:rPr>
          <w:rFonts w:hint="eastAsia"/>
          <w:sz w:val="24"/>
        </w:rPr>
        <w:t>买方有权要求卖方负责更换。</w:t>
      </w:r>
    </w:p>
    <w:p w:rsidR="003C4A55" w:rsidRDefault="001820AC">
      <w:pPr>
        <w:spacing w:after="156"/>
        <w:ind w:left="601" w:hanging="459"/>
        <w:rPr>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rsidR="003C4A55" w:rsidRDefault="001820AC">
      <w:pPr>
        <w:spacing w:after="156"/>
        <w:ind w:left="601" w:hanging="459"/>
        <w:rPr>
          <w:sz w:val="24"/>
        </w:rPr>
      </w:pPr>
      <w:r>
        <w:rPr>
          <w:sz w:val="24"/>
        </w:rPr>
        <w:t>2.3</w:t>
      </w:r>
      <w:r>
        <w:rPr>
          <w:rFonts w:hint="eastAsia"/>
          <w:sz w:val="24"/>
        </w:rPr>
        <w:t>由采购人、中标人及相关人员依国家有关标准、合同及有关附件要求进行，验收完毕由采购人及中标人在验收报告上签名。</w:t>
      </w:r>
    </w:p>
    <w:p w:rsidR="003C4A55" w:rsidRDefault="001820AC">
      <w:pPr>
        <w:spacing w:after="156"/>
        <w:ind w:left="601" w:hanging="459"/>
        <w:rPr>
          <w:sz w:val="24"/>
        </w:rPr>
      </w:pPr>
      <w:r>
        <w:rPr>
          <w:sz w:val="24"/>
        </w:rPr>
        <w:t xml:space="preserve">3  </w:t>
      </w:r>
      <w:r>
        <w:rPr>
          <w:sz w:val="24"/>
        </w:rPr>
        <w:t>商务条款</w:t>
      </w:r>
    </w:p>
    <w:p w:rsidR="003C4A55" w:rsidRDefault="001820AC">
      <w:pPr>
        <w:spacing w:after="156"/>
        <w:ind w:left="601" w:hanging="459"/>
        <w:rPr>
          <w:sz w:val="24"/>
        </w:rPr>
      </w:pPr>
      <w:r>
        <w:rPr>
          <w:sz w:val="24"/>
        </w:rPr>
        <w:t>3.1</w:t>
      </w:r>
      <w:r>
        <w:rPr>
          <w:sz w:val="24"/>
        </w:rPr>
        <w:t>时间：合同生效后</w:t>
      </w:r>
      <w:r w:rsidR="007809A1">
        <w:rPr>
          <w:sz w:val="24"/>
        </w:rPr>
        <w:t>2</w:t>
      </w:r>
      <w:r w:rsidR="007809A1">
        <w:rPr>
          <w:sz w:val="24"/>
        </w:rPr>
        <w:t>年</w:t>
      </w:r>
    </w:p>
    <w:p w:rsidR="003C4A55" w:rsidRDefault="001820AC">
      <w:pPr>
        <w:spacing w:after="156"/>
        <w:ind w:left="601" w:hanging="459"/>
        <w:rPr>
          <w:sz w:val="24"/>
        </w:rPr>
      </w:pPr>
      <w:r>
        <w:rPr>
          <w:sz w:val="24"/>
        </w:rPr>
        <w:t>3.2</w:t>
      </w:r>
      <w:r>
        <w:rPr>
          <w:sz w:val="24"/>
        </w:rPr>
        <w:t>服务：</w:t>
      </w:r>
      <w:r>
        <w:rPr>
          <w:rFonts w:hint="eastAsia"/>
          <w:sz w:val="24"/>
        </w:rPr>
        <w:t>如有质量问题</w:t>
      </w:r>
      <w:r>
        <w:rPr>
          <w:rFonts w:hint="eastAsia"/>
          <w:sz w:val="24"/>
        </w:rPr>
        <w:t>5</w:t>
      </w:r>
      <w:r>
        <w:rPr>
          <w:rFonts w:hint="eastAsia"/>
          <w:sz w:val="24"/>
        </w:rPr>
        <w:t>日内包换新货</w:t>
      </w:r>
    </w:p>
    <w:p w:rsidR="003C4A55" w:rsidRDefault="001820AC">
      <w:pPr>
        <w:spacing w:after="156"/>
        <w:ind w:left="601" w:hanging="459"/>
        <w:rPr>
          <w:sz w:val="24"/>
        </w:rPr>
      </w:pPr>
      <w:r>
        <w:rPr>
          <w:rFonts w:hint="eastAsia"/>
          <w:sz w:val="24"/>
        </w:rPr>
        <w:t>3.</w:t>
      </w:r>
      <w:r>
        <w:rPr>
          <w:sz w:val="24"/>
        </w:rPr>
        <w:t xml:space="preserve">3 </w:t>
      </w:r>
      <w:r>
        <w:rPr>
          <w:sz w:val="24"/>
        </w:rPr>
        <w:t>报价包含采购</w:t>
      </w:r>
      <w:r>
        <w:rPr>
          <w:rFonts w:hint="eastAsia"/>
          <w:sz w:val="24"/>
        </w:rPr>
        <w:t>（换货）运输</w:t>
      </w:r>
      <w:r w:rsidR="0000177F">
        <w:rPr>
          <w:sz w:val="24"/>
        </w:rPr>
        <w:t>等所有费用</w:t>
      </w:r>
    </w:p>
    <w:p w:rsidR="0000177F" w:rsidRDefault="0000177F">
      <w:pPr>
        <w:spacing w:after="156"/>
        <w:ind w:left="601" w:hanging="459"/>
        <w:rPr>
          <w:rFonts w:hint="eastAsia"/>
          <w:sz w:val="24"/>
        </w:rPr>
      </w:pPr>
      <w:r>
        <w:rPr>
          <w:rFonts w:hint="eastAsia"/>
          <w:sz w:val="24"/>
        </w:rPr>
        <w:t>3</w:t>
      </w:r>
      <w:r>
        <w:rPr>
          <w:sz w:val="24"/>
        </w:rPr>
        <w:t xml:space="preserve">.4 </w:t>
      </w:r>
      <w:r>
        <w:rPr>
          <w:sz w:val="24"/>
        </w:rPr>
        <w:t>每</w:t>
      </w:r>
      <w:r>
        <w:rPr>
          <w:rFonts w:hint="eastAsia"/>
          <w:sz w:val="24"/>
        </w:rPr>
        <w:t>6</w:t>
      </w:r>
      <w:r>
        <w:rPr>
          <w:rFonts w:hint="eastAsia"/>
          <w:sz w:val="24"/>
        </w:rPr>
        <w:t>个月按采购人需求送货上门。</w:t>
      </w:r>
    </w:p>
    <w:p w:rsidR="003C4A55" w:rsidRDefault="003C4A55">
      <w:pPr>
        <w:spacing w:line="360" w:lineRule="auto"/>
        <w:rPr>
          <w:b/>
          <w:sz w:val="24"/>
        </w:rPr>
      </w:pPr>
    </w:p>
    <w:p w:rsidR="003C4A55" w:rsidRDefault="003C4A55">
      <w:pPr>
        <w:pStyle w:val="80"/>
        <w:spacing w:line="400" w:lineRule="exact"/>
        <w:rPr>
          <w:rFonts w:ascii="Times New Roman" w:hAnsi="Times New Roman" w:cs="仿宋_GB2312"/>
          <w:sz w:val="24"/>
          <w:szCs w:val="24"/>
        </w:rPr>
      </w:pPr>
    </w:p>
    <w:p w:rsidR="003C4A55" w:rsidRDefault="001820AC" w:rsidP="002D450A">
      <w:pPr>
        <w:pStyle w:val="2"/>
        <w:tabs>
          <w:tab w:val="left" w:pos="5580"/>
        </w:tabs>
        <w:spacing w:line="240" w:lineRule="auto"/>
        <w:rPr>
          <w:rFonts w:ascii="Times New Roman" w:eastAsia="宋体" w:hAnsi="Times New Roman" w:cs="仿宋_GB2312"/>
          <w:sz w:val="24"/>
          <w:szCs w:val="24"/>
        </w:rPr>
      </w:pPr>
      <w:r>
        <w:rPr>
          <w:rFonts w:ascii="Times New Roman" w:hAnsi="Times New Roman"/>
        </w:rPr>
        <w:br w:type="page" w:clear="all"/>
      </w:r>
      <w:bookmarkStart w:id="5" w:name="_Toc480942355"/>
      <w:bookmarkStart w:id="6" w:name="_Toc520356224"/>
      <w:bookmarkStart w:id="7" w:name="_Ref467988543"/>
      <w:bookmarkStart w:id="8" w:name="_Toc89569917"/>
    </w:p>
    <w:p w:rsidR="00410BD5" w:rsidRPr="00482A87" w:rsidRDefault="00410BD5" w:rsidP="00410BD5">
      <w:pPr>
        <w:pStyle w:val="2"/>
        <w:tabs>
          <w:tab w:val="left" w:pos="5580"/>
        </w:tabs>
        <w:spacing w:line="240" w:lineRule="auto"/>
        <w:rPr>
          <w:rFonts w:ascii="Times New Roman" w:eastAsia="宋体" w:hAnsi="Times New Roman" w:cs="仿宋_GB2312"/>
          <w:sz w:val="24"/>
          <w:szCs w:val="24"/>
        </w:rPr>
      </w:pPr>
      <w:bookmarkStart w:id="9" w:name="_Toc89569913"/>
      <w:r w:rsidRPr="00482A87">
        <w:rPr>
          <w:rFonts w:ascii="Times New Roman" w:eastAsia="宋体" w:hAnsi="Times New Roman" w:cs="仿宋_GB2312" w:hint="eastAsia"/>
          <w:sz w:val="24"/>
          <w:szCs w:val="24"/>
        </w:rPr>
        <w:lastRenderedPageBreak/>
        <w:t>附件</w:t>
      </w:r>
      <w:r w:rsidRPr="00482A87">
        <w:rPr>
          <w:rFonts w:ascii="Times New Roman" w:eastAsia="宋体" w:hAnsi="Times New Roman" w:cs="仿宋_GB2312"/>
          <w:sz w:val="24"/>
          <w:szCs w:val="24"/>
        </w:rPr>
        <w:t>3</w:t>
      </w:r>
      <w:r w:rsidRPr="00482A87">
        <w:rPr>
          <w:rFonts w:ascii="Times New Roman" w:eastAsia="宋体" w:hAnsi="Times New Roman" w:cs="仿宋_GB2312" w:hint="eastAsia"/>
          <w:sz w:val="24"/>
          <w:szCs w:val="24"/>
        </w:rPr>
        <w:t xml:space="preserve">  </w:t>
      </w:r>
      <w:r w:rsidRPr="00482A87">
        <w:rPr>
          <w:rFonts w:ascii="Times New Roman" w:eastAsia="宋体" w:hAnsi="Times New Roman" w:cs="仿宋_GB2312" w:hint="eastAsia"/>
          <w:sz w:val="24"/>
          <w:szCs w:val="24"/>
        </w:rPr>
        <w:t>投标分项报价表</w:t>
      </w:r>
      <w:bookmarkEnd w:id="9"/>
    </w:p>
    <w:p w:rsidR="00410BD5" w:rsidRPr="00482A87" w:rsidRDefault="00410BD5" w:rsidP="00410BD5">
      <w:pPr>
        <w:spacing w:after="240"/>
        <w:rPr>
          <w:rFonts w:cs="仿宋_GB2312"/>
          <w:sz w:val="24"/>
          <w:u w:val="single"/>
        </w:rPr>
      </w:pPr>
      <w:r w:rsidRPr="00482A87">
        <w:rPr>
          <w:rFonts w:cs="仿宋_GB2312" w:hint="eastAsia"/>
          <w:sz w:val="24"/>
        </w:rPr>
        <w:t>投标人名称：</w:t>
      </w:r>
      <w:r w:rsidRPr="00482A87">
        <w:rPr>
          <w:rFonts w:cs="仿宋_GB2312" w:hint="eastAsia"/>
          <w:sz w:val="24"/>
          <w:u w:val="single"/>
        </w:rPr>
        <w:t xml:space="preserve">                      </w:t>
      </w:r>
    </w:p>
    <w:p w:rsidR="00410BD5" w:rsidRPr="00482A87" w:rsidRDefault="00410BD5" w:rsidP="00410BD5">
      <w:pPr>
        <w:spacing w:after="240"/>
        <w:rPr>
          <w:rFonts w:cs="仿宋_GB2312"/>
          <w:sz w:val="24"/>
        </w:rPr>
      </w:pPr>
      <w:r w:rsidRPr="00482A87">
        <w:rPr>
          <w:rFonts w:cs="仿宋_GB2312" w:hint="eastAsia"/>
          <w:sz w:val="24"/>
        </w:rPr>
        <w:t>招标编号</w:t>
      </w:r>
      <w:r w:rsidRPr="00482A87">
        <w:rPr>
          <w:rFonts w:cs="仿宋_GB2312" w:hint="eastAsia"/>
          <w:sz w:val="24"/>
        </w:rPr>
        <w:t>/</w:t>
      </w:r>
      <w:r w:rsidRPr="00482A87">
        <w:rPr>
          <w:rFonts w:cs="仿宋_GB2312" w:hint="eastAsia"/>
          <w:sz w:val="24"/>
        </w:rPr>
        <w:t>包号：</w:t>
      </w:r>
      <w:r w:rsidRPr="00482A87">
        <w:rPr>
          <w:rFonts w:cs="仿宋_GB2312" w:hint="eastAsia"/>
          <w:sz w:val="24"/>
          <w:u w:val="single"/>
        </w:rPr>
        <w:t xml:space="preserve">                   </w:t>
      </w:r>
    </w:p>
    <w:p w:rsidR="00410BD5" w:rsidRPr="00482A87" w:rsidRDefault="00410BD5" w:rsidP="00410BD5">
      <w:pPr>
        <w:spacing w:after="240"/>
        <w:rPr>
          <w:rFonts w:cs="仿宋_GB2312"/>
          <w:sz w:val="24"/>
        </w:rPr>
      </w:pPr>
      <w:r w:rsidRPr="00482A87">
        <w:rPr>
          <w:rFonts w:cs="仿宋_GB2312" w:hint="eastAsia"/>
          <w:sz w:val="24"/>
        </w:rPr>
        <w:t>货币币种：</w:t>
      </w:r>
      <w:r w:rsidRPr="00482A87">
        <w:rPr>
          <w:rFonts w:cs="仿宋_GB2312" w:hint="eastAsia"/>
          <w:sz w:val="24"/>
          <w:u w:val="single"/>
        </w:rPr>
        <w:t xml:space="preserve">               </w:t>
      </w:r>
      <w:r w:rsidRPr="00482A87">
        <w:rPr>
          <w:rFonts w:cs="仿宋_GB2312" w:hint="eastAsia"/>
          <w:sz w:val="24"/>
        </w:rPr>
        <w:t xml:space="preserve">                                       </w:t>
      </w:r>
      <w:r w:rsidRPr="00482A87">
        <w:rPr>
          <w:rFonts w:cs="仿宋_GB2312" w:hint="eastAsia"/>
          <w:sz w:val="24"/>
        </w:rPr>
        <w:t>单位：</w:t>
      </w:r>
      <w:r w:rsidRPr="00482A87">
        <w:rPr>
          <w:rFonts w:cs="仿宋_GB2312" w:hint="eastAsia"/>
          <w:sz w:val="24"/>
        </w:rPr>
        <w:t xml:space="preserve"> </w:t>
      </w:r>
      <w:r w:rsidRPr="00482A87">
        <w:rPr>
          <w:rFonts w:cs="仿宋_GB2312" w:hint="eastAsia"/>
          <w:sz w:val="24"/>
        </w:rPr>
        <w:t>元</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10"/>
        <w:gridCol w:w="1575"/>
        <w:gridCol w:w="735"/>
        <w:gridCol w:w="1680"/>
        <w:gridCol w:w="1155"/>
        <w:gridCol w:w="1470"/>
      </w:tblGrid>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120" w:after="120"/>
              <w:jc w:val="center"/>
            </w:pPr>
            <w:r w:rsidRPr="00482A87">
              <w:rPr>
                <w:rFonts w:cs="仿宋_GB2312" w:hint="eastAsia"/>
                <w:sz w:val="24"/>
              </w:rPr>
              <w:t>序号</w:t>
            </w:r>
          </w:p>
        </w:tc>
        <w:tc>
          <w:tcPr>
            <w:tcW w:w="231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120" w:after="120"/>
              <w:jc w:val="center"/>
            </w:pPr>
            <w:r w:rsidRPr="00482A87">
              <w:rPr>
                <w:rFonts w:cs="仿宋_GB2312" w:hint="eastAsia"/>
                <w:sz w:val="24"/>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120" w:after="120"/>
              <w:jc w:val="center"/>
            </w:pPr>
            <w:r w:rsidRPr="00482A87">
              <w:rPr>
                <w:rFonts w:cs="Arial" w:hint="eastAsia"/>
                <w:sz w:val="24"/>
              </w:rPr>
              <w:t>主要规格型号</w:t>
            </w:r>
            <w:r w:rsidRPr="00482A87">
              <w:rPr>
                <w:rFonts w:cs="Arial" w:hint="eastAsia"/>
                <w:sz w:val="24"/>
              </w:rPr>
              <w:t>/</w:t>
            </w:r>
            <w:r w:rsidRPr="00482A87">
              <w:rPr>
                <w:rFonts w:cs="Arial" w:hint="eastAsia"/>
                <w:sz w:val="24"/>
              </w:rPr>
              <w:t>描述</w:t>
            </w: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120" w:after="120"/>
              <w:jc w:val="center"/>
            </w:pPr>
            <w:r w:rsidRPr="00482A87">
              <w:rPr>
                <w:rFonts w:cs="仿宋_GB2312" w:hint="eastAsia"/>
                <w:sz w:val="24"/>
              </w:rPr>
              <w:t>数量</w:t>
            </w: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after="120"/>
              <w:jc w:val="center"/>
            </w:pPr>
            <w:r w:rsidRPr="00482A87">
              <w:rPr>
                <w:rFonts w:cs="仿宋_GB2312" w:hint="eastAsia"/>
                <w:sz w:val="24"/>
              </w:rPr>
              <w:t>制造商名称</w:t>
            </w: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jc w:val="center"/>
            </w:pPr>
            <w:r w:rsidRPr="00482A87">
              <w:rPr>
                <w:rFonts w:cs="仿宋_GB2312" w:hint="eastAsia"/>
                <w:sz w:val="24"/>
              </w:rPr>
              <w:t>单价</w:t>
            </w: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jc w:val="center"/>
            </w:pPr>
            <w:r w:rsidRPr="00482A87">
              <w:rPr>
                <w:rFonts w:cs="仿宋_GB2312" w:hint="eastAsia"/>
                <w:sz w:val="24"/>
              </w:rPr>
              <w:t>合计</w:t>
            </w:r>
          </w:p>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r w:rsidRPr="00482A87">
              <w:rPr>
                <w:rFonts w:cs="仿宋_GB2312"/>
                <w:sz w:val="24"/>
              </w:rPr>
              <w:t>1</w:t>
            </w: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r w:rsidRPr="00482A87">
              <w:rPr>
                <w:rFonts w:cs="仿宋_GB2312"/>
                <w:sz w:val="24"/>
              </w:rPr>
              <w:t>2</w:t>
            </w: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r w:rsidRPr="00482A87">
              <w:rPr>
                <w:rFonts w:cs="仿宋_GB2312"/>
                <w:sz w:val="24"/>
              </w:rPr>
              <w:t>3</w:t>
            </w: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r w:rsidRPr="00482A87">
              <w:rPr>
                <w:rFonts w:cs="仿宋_GB2312"/>
                <w:sz w:val="24"/>
              </w:rPr>
              <w:t>4</w:t>
            </w: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r w:rsidRPr="00482A87">
              <w:rPr>
                <w:rFonts w:cs="仿宋_GB2312"/>
                <w:sz w:val="24"/>
              </w:rPr>
              <w:t>5</w:t>
            </w: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r w:rsidR="00410BD5" w:rsidRPr="00482A87" w:rsidTr="004446E7">
        <w:tc>
          <w:tcPr>
            <w:tcW w:w="738"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jc w:val="center"/>
              <w:rPr>
                <w:rFonts w:cs="仿宋_GB2312"/>
              </w:rPr>
            </w:pPr>
            <w:r w:rsidRPr="00482A87">
              <w:rPr>
                <w:rFonts w:cs="仿宋_GB2312"/>
                <w:sz w:val="24"/>
              </w:rPr>
              <w:t>6</w:t>
            </w:r>
          </w:p>
        </w:tc>
        <w:tc>
          <w:tcPr>
            <w:tcW w:w="2310" w:type="dxa"/>
            <w:tcBorders>
              <w:top w:val="single" w:sz="4" w:space="0" w:color="auto"/>
              <w:left w:val="single" w:sz="4" w:space="0" w:color="auto"/>
              <w:bottom w:val="single" w:sz="4" w:space="0" w:color="auto"/>
              <w:right w:val="single" w:sz="4" w:space="0" w:color="auto"/>
            </w:tcBorders>
          </w:tcPr>
          <w:p w:rsidR="00410BD5" w:rsidRPr="00A463EE" w:rsidRDefault="00410BD5" w:rsidP="004446E7">
            <w:pPr>
              <w:spacing w:before="120" w:after="120"/>
              <w:jc w:val="center"/>
              <w:rPr>
                <w:rFonts w:cs="仿宋_GB2312"/>
                <w:sz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73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68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155"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pPr>
              <w:spacing w:before="60" w:after="60"/>
            </w:pPr>
          </w:p>
        </w:tc>
        <w:tc>
          <w:tcPr>
            <w:tcW w:w="1470" w:type="dxa"/>
            <w:tcBorders>
              <w:top w:val="single" w:sz="4" w:space="0" w:color="auto"/>
              <w:left w:val="single" w:sz="4" w:space="0" w:color="auto"/>
              <w:bottom w:val="single" w:sz="4" w:space="0" w:color="auto"/>
              <w:right w:val="single" w:sz="4" w:space="0" w:color="auto"/>
            </w:tcBorders>
            <w:vAlign w:val="center"/>
          </w:tcPr>
          <w:p w:rsidR="00410BD5" w:rsidRPr="00482A87" w:rsidRDefault="00410BD5" w:rsidP="004446E7"/>
        </w:tc>
      </w:tr>
    </w:tbl>
    <w:p w:rsidR="00410BD5" w:rsidRPr="00482A87" w:rsidRDefault="00410BD5" w:rsidP="00410BD5">
      <w:pPr>
        <w:rPr>
          <w:sz w:val="24"/>
        </w:rPr>
      </w:pPr>
    </w:p>
    <w:p w:rsidR="00410BD5" w:rsidRPr="00482A87" w:rsidRDefault="00410BD5" w:rsidP="00410BD5">
      <w:pPr>
        <w:pStyle w:val="af8"/>
        <w:spacing w:line="400" w:lineRule="exact"/>
        <w:rPr>
          <w:rFonts w:ascii="Times New Roman" w:hAnsi="Times New Roman"/>
          <w:sz w:val="24"/>
          <w:szCs w:val="24"/>
        </w:rPr>
      </w:pPr>
      <w:proofErr w:type="spellStart"/>
      <w:r w:rsidRPr="00482A87">
        <w:rPr>
          <w:rFonts w:ascii="Times New Roman" w:hAnsi="Times New Roman" w:cs="仿宋_GB2312" w:hint="eastAsia"/>
          <w:sz w:val="24"/>
          <w:szCs w:val="24"/>
        </w:rPr>
        <w:t>投标人授权代表签字</w:t>
      </w:r>
      <w:proofErr w:type="spellEnd"/>
      <w:r w:rsidRPr="00482A87">
        <w:rPr>
          <w:rFonts w:ascii="Times New Roman" w:hAnsi="Times New Roman" w:cs="仿宋_GB2312"/>
          <w:sz w:val="24"/>
          <w:szCs w:val="24"/>
        </w:rPr>
        <w:t>___________________</w:t>
      </w:r>
    </w:p>
    <w:p w:rsidR="00410BD5" w:rsidRPr="00482A87" w:rsidRDefault="00410BD5" w:rsidP="00410BD5">
      <w:pPr>
        <w:pStyle w:val="af8"/>
        <w:spacing w:line="400" w:lineRule="exact"/>
        <w:rPr>
          <w:rFonts w:ascii="Times New Roman" w:hAnsi="Times New Roman" w:cs="仿宋_GB2312"/>
          <w:sz w:val="24"/>
          <w:szCs w:val="24"/>
          <w:u w:val="single"/>
        </w:rPr>
      </w:pPr>
      <w:proofErr w:type="spellStart"/>
      <w:proofErr w:type="gramStart"/>
      <w:r w:rsidRPr="00482A87">
        <w:rPr>
          <w:rFonts w:ascii="Times New Roman" w:hAnsi="Times New Roman" w:cs="仿宋_GB2312" w:hint="eastAsia"/>
          <w:sz w:val="24"/>
          <w:szCs w:val="24"/>
        </w:rPr>
        <w:t>投标人名称</w:t>
      </w:r>
      <w:proofErr w:type="spellEnd"/>
      <w:r w:rsidRPr="00482A87">
        <w:rPr>
          <w:rFonts w:ascii="Times New Roman" w:hAnsi="Times New Roman" w:cs="仿宋_GB2312"/>
          <w:sz w:val="24"/>
          <w:szCs w:val="24"/>
        </w:rPr>
        <w:t>(</w:t>
      </w:r>
      <w:proofErr w:type="spellStart"/>
      <w:proofErr w:type="gramEnd"/>
      <w:r w:rsidRPr="00482A87">
        <w:rPr>
          <w:rFonts w:ascii="Times New Roman" w:hAnsi="Times New Roman" w:cs="仿宋_GB2312" w:hint="eastAsia"/>
          <w:sz w:val="24"/>
          <w:szCs w:val="24"/>
        </w:rPr>
        <w:t>盖章</w:t>
      </w:r>
      <w:proofErr w:type="spellEnd"/>
      <w:r w:rsidRPr="00482A87">
        <w:rPr>
          <w:rFonts w:ascii="Times New Roman" w:hAnsi="Times New Roman" w:cs="仿宋_GB2312"/>
          <w:sz w:val="24"/>
          <w:szCs w:val="24"/>
        </w:rPr>
        <w:t>):</w:t>
      </w:r>
      <w:r w:rsidRPr="00482A87">
        <w:rPr>
          <w:rFonts w:ascii="Times New Roman" w:hAnsi="Times New Roman"/>
          <w:sz w:val="24"/>
          <w:szCs w:val="24"/>
          <w:u w:val="single"/>
        </w:rPr>
        <w:tab/>
      </w:r>
      <w:r w:rsidRPr="00482A87">
        <w:rPr>
          <w:rFonts w:ascii="Times New Roman" w:hAnsi="Times New Roman" w:cs="仿宋_GB2312"/>
          <w:sz w:val="24"/>
          <w:szCs w:val="24"/>
          <w:u w:val="single"/>
        </w:rPr>
        <w:t xml:space="preserve">                  </w:t>
      </w:r>
      <w:r w:rsidRPr="00482A87">
        <w:rPr>
          <w:rFonts w:ascii="Times New Roman" w:hAnsi="Times New Roman" w:cs="仿宋_GB2312"/>
          <w:sz w:val="24"/>
          <w:szCs w:val="24"/>
          <w:u w:val="single"/>
        </w:rPr>
        <w:tab/>
      </w:r>
    </w:p>
    <w:p w:rsidR="00410BD5" w:rsidRPr="00482A87" w:rsidRDefault="00410BD5" w:rsidP="00410BD5">
      <w:pPr>
        <w:autoSpaceDE w:val="0"/>
        <w:autoSpaceDN w:val="0"/>
        <w:spacing w:line="360" w:lineRule="auto"/>
        <w:textAlignment w:val="bottom"/>
        <w:rPr>
          <w:rFonts w:cs="Arial"/>
          <w:sz w:val="24"/>
        </w:rPr>
      </w:pPr>
    </w:p>
    <w:p w:rsidR="00410BD5" w:rsidRPr="00482A87" w:rsidRDefault="00410BD5" w:rsidP="00410BD5">
      <w:pPr>
        <w:autoSpaceDE w:val="0"/>
        <w:autoSpaceDN w:val="0"/>
        <w:spacing w:line="360" w:lineRule="auto"/>
        <w:textAlignment w:val="bottom"/>
        <w:rPr>
          <w:rFonts w:cs="Arial"/>
          <w:sz w:val="24"/>
        </w:rPr>
      </w:pPr>
      <w:r w:rsidRPr="00482A87">
        <w:rPr>
          <w:rFonts w:cs="Arial" w:hint="eastAsia"/>
          <w:sz w:val="24"/>
        </w:rPr>
        <w:t>日期：</w:t>
      </w:r>
      <w:r w:rsidRPr="00482A87">
        <w:rPr>
          <w:rFonts w:cs="Arial" w:hint="eastAsia"/>
          <w:sz w:val="24"/>
          <w:u w:val="single"/>
        </w:rPr>
        <w:t xml:space="preserve">                            </w:t>
      </w:r>
    </w:p>
    <w:p w:rsidR="00410BD5" w:rsidRDefault="00410BD5"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Default="00192769" w:rsidP="00410BD5">
      <w:pPr>
        <w:pStyle w:val="af8"/>
        <w:spacing w:line="400" w:lineRule="exact"/>
        <w:rPr>
          <w:rFonts w:ascii="Times New Roman" w:hAnsi="Times New Roman" w:cs="仿宋_GB2312"/>
          <w:sz w:val="24"/>
          <w:szCs w:val="24"/>
          <w:u w:val="single"/>
        </w:rPr>
      </w:pPr>
    </w:p>
    <w:p w:rsidR="00192769" w:rsidRPr="00482A87" w:rsidRDefault="00192769" w:rsidP="00410BD5">
      <w:pPr>
        <w:pStyle w:val="af8"/>
        <w:spacing w:line="400" w:lineRule="exact"/>
        <w:rPr>
          <w:rFonts w:ascii="Times New Roman" w:hAnsi="Times New Roman" w:cs="仿宋_GB2312"/>
          <w:sz w:val="24"/>
          <w:szCs w:val="24"/>
          <w:u w:val="single"/>
        </w:rPr>
      </w:pPr>
      <w:bookmarkStart w:id="10" w:name="_GoBack"/>
      <w:bookmarkEnd w:id="10"/>
    </w:p>
    <w:p w:rsidR="00410BD5" w:rsidRPr="00482A87" w:rsidRDefault="00410BD5" w:rsidP="00410BD5">
      <w:pPr>
        <w:pStyle w:val="af8"/>
        <w:spacing w:line="400" w:lineRule="exact"/>
        <w:rPr>
          <w:rFonts w:ascii="Times New Roman" w:hAnsi="Times New Roman"/>
          <w:sz w:val="24"/>
          <w:szCs w:val="24"/>
        </w:rPr>
      </w:pPr>
    </w:p>
    <w:p w:rsidR="00410BD5" w:rsidRDefault="00410BD5">
      <w:pPr>
        <w:pStyle w:val="2"/>
        <w:spacing w:line="240" w:lineRule="auto"/>
        <w:rPr>
          <w:rFonts w:ascii="Times New Roman" w:eastAsia="宋体" w:hAnsi="Times New Roman" w:cs="仿宋_GB2312"/>
          <w:sz w:val="24"/>
          <w:szCs w:val="24"/>
        </w:rPr>
      </w:pPr>
    </w:p>
    <w:p w:rsidR="003C4A55" w:rsidRDefault="001820AC">
      <w:pPr>
        <w:pStyle w:val="2"/>
        <w:spacing w:line="240" w:lineRule="auto"/>
        <w:rPr>
          <w:rFonts w:ascii="Times New Roman" w:eastAsia="宋体" w:hAnsi="Times New Roman"/>
          <w:sz w:val="24"/>
          <w:szCs w:val="24"/>
        </w:rPr>
      </w:pPr>
      <w:r>
        <w:rPr>
          <w:rFonts w:ascii="Times New Roman" w:eastAsia="宋体" w:hAnsi="Times New Roman" w:cs="仿宋_GB2312" w:hint="eastAsia"/>
          <w:sz w:val="24"/>
          <w:szCs w:val="24"/>
        </w:rPr>
        <w:t>附件</w:t>
      </w:r>
      <w:r>
        <w:rPr>
          <w:rFonts w:ascii="Times New Roman" w:eastAsia="宋体" w:hAnsi="Times New Roman" w:cs="仿宋_GB2312" w:hint="eastAsia"/>
          <w:sz w:val="24"/>
          <w:szCs w:val="24"/>
        </w:rPr>
        <w:t xml:space="preserve">4 </w:t>
      </w:r>
      <w:r>
        <w:rPr>
          <w:rFonts w:ascii="Times New Roman" w:eastAsia="宋体" w:hAnsi="Times New Roman" w:cs="仿宋_GB2312" w:hint="eastAsia"/>
          <w:sz w:val="24"/>
          <w:szCs w:val="24"/>
        </w:rPr>
        <w:t>资格证明文件（格式</w:t>
      </w:r>
      <w:bookmarkEnd w:id="5"/>
      <w:bookmarkEnd w:id="6"/>
      <w:bookmarkEnd w:id="7"/>
      <w:r>
        <w:rPr>
          <w:rFonts w:ascii="Times New Roman" w:eastAsia="宋体" w:hAnsi="Times New Roman" w:cs="仿宋_GB2312" w:hint="eastAsia"/>
          <w:sz w:val="24"/>
          <w:szCs w:val="24"/>
        </w:rPr>
        <w:t>）</w:t>
      </w:r>
      <w:bookmarkEnd w:id="8"/>
    </w:p>
    <w:p w:rsidR="003C4A55" w:rsidRDefault="003C4A55">
      <w:pPr>
        <w:pStyle w:val="80"/>
        <w:tabs>
          <w:tab w:val="left" w:pos="5580"/>
        </w:tabs>
        <w:jc w:val="center"/>
        <w:rPr>
          <w:rFonts w:ascii="Times New Roman" w:hAnsi="Times New Roman"/>
          <w:b/>
          <w:bCs/>
          <w:sz w:val="24"/>
          <w:szCs w:val="24"/>
        </w:rPr>
      </w:pPr>
    </w:p>
    <w:p w:rsidR="003C4A55" w:rsidRDefault="003C4A55">
      <w:pPr>
        <w:tabs>
          <w:tab w:val="left" w:pos="900"/>
          <w:tab w:val="left" w:pos="5580"/>
        </w:tabs>
        <w:spacing w:before="120"/>
        <w:rPr>
          <w:sz w:val="24"/>
        </w:rPr>
      </w:pPr>
    </w:p>
    <w:p w:rsidR="003C4A55" w:rsidRDefault="001820AC">
      <w:pPr>
        <w:tabs>
          <w:tab w:val="left" w:pos="5580"/>
        </w:tabs>
        <w:spacing w:line="360" w:lineRule="auto"/>
        <w:ind w:firstLine="480"/>
        <w:rPr>
          <w:sz w:val="24"/>
        </w:rPr>
      </w:pPr>
      <w:r>
        <w:rPr>
          <w:rFonts w:cs="仿宋_GB2312" w:hint="eastAsia"/>
          <w:sz w:val="24"/>
        </w:rPr>
        <w:t>*4</w:t>
      </w:r>
      <w:r>
        <w:rPr>
          <w:rFonts w:cs="仿宋_GB2312"/>
          <w:sz w:val="24"/>
        </w:rPr>
        <w:t xml:space="preserve">-1  </w:t>
      </w:r>
      <w:r>
        <w:rPr>
          <w:rFonts w:cs="仿宋_GB2312" w:hint="eastAsia"/>
          <w:sz w:val="24"/>
        </w:rPr>
        <w:t>营业执照（复印件，加盖公章，投标人必须提供）</w:t>
      </w:r>
    </w:p>
    <w:p w:rsidR="003C4A55" w:rsidRDefault="001820AC">
      <w:pPr>
        <w:tabs>
          <w:tab w:val="left" w:pos="5580"/>
        </w:tabs>
        <w:spacing w:line="360" w:lineRule="auto"/>
        <w:ind w:firstLine="480"/>
        <w:rPr>
          <w:sz w:val="24"/>
        </w:rPr>
      </w:pPr>
      <w:r>
        <w:rPr>
          <w:rFonts w:cs="仿宋_GB2312" w:hint="eastAsia"/>
          <w:sz w:val="24"/>
        </w:rPr>
        <w:t>*4</w:t>
      </w:r>
      <w:r>
        <w:rPr>
          <w:rFonts w:cs="仿宋_GB2312"/>
          <w:sz w:val="24"/>
        </w:rPr>
        <w:t>-</w:t>
      </w:r>
      <w:r>
        <w:rPr>
          <w:rFonts w:cs="仿宋_GB2312" w:hint="eastAsia"/>
          <w:sz w:val="24"/>
        </w:rPr>
        <w:t>2</w:t>
      </w:r>
      <w:r>
        <w:rPr>
          <w:rFonts w:cs="仿宋_GB2312"/>
          <w:sz w:val="24"/>
        </w:rPr>
        <w:t xml:space="preserve">  </w:t>
      </w:r>
      <w:r>
        <w:rPr>
          <w:rFonts w:cs="仿宋_GB2312" w:hint="eastAsia"/>
          <w:sz w:val="24"/>
        </w:rPr>
        <w:t>法定代表人或单位负责人授权书（统一格式，投标人必须提供）</w:t>
      </w:r>
    </w:p>
    <w:p w:rsidR="003C4A55" w:rsidRDefault="001820AC">
      <w:pPr>
        <w:tabs>
          <w:tab w:val="left" w:pos="5580"/>
        </w:tabs>
        <w:spacing w:line="360" w:lineRule="auto"/>
        <w:ind w:firstLine="480"/>
        <w:rPr>
          <w:sz w:val="24"/>
        </w:rPr>
      </w:pPr>
      <w:r>
        <w:rPr>
          <w:rFonts w:cs="仿宋_GB2312" w:hint="eastAsia"/>
          <w:sz w:val="24"/>
        </w:rPr>
        <w:t>4</w:t>
      </w:r>
      <w:r>
        <w:rPr>
          <w:rFonts w:cs="仿宋_GB2312"/>
          <w:sz w:val="24"/>
        </w:rPr>
        <w:t>-</w:t>
      </w:r>
      <w:r>
        <w:rPr>
          <w:rFonts w:cs="仿宋_GB2312" w:hint="eastAsia"/>
          <w:sz w:val="24"/>
        </w:rPr>
        <w:t>3</w:t>
      </w:r>
      <w:r>
        <w:rPr>
          <w:rFonts w:cs="仿宋_GB2312"/>
          <w:sz w:val="24"/>
        </w:rPr>
        <w:t xml:space="preserve">   </w:t>
      </w:r>
      <w:r>
        <w:rPr>
          <w:rFonts w:cs="仿宋_GB2312" w:hint="eastAsia"/>
          <w:sz w:val="24"/>
        </w:rPr>
        <w:t>国家法律法规要求的资质证明文件</w:t>
      </w:r>
      <w:r>
        <w:rPr>
          <w:rFonts w:cs="仿宋_GB2312"/>
          <w:sz w:val="24"/>
        </w:rPr>
        <w:t xml:space="preserve"> </w:t>
      </w:r>
    </w:p>
    <w:p w:rsidR="003C4A55" w:rsidRDefault="001820AC">
      <w:pPr>
        <w:tabs>
          <w:tab w:val="left" w:pos="5580"/>
        </w:tabs>
        <w:ind w:firstLine="480"/>
        <w:rPr>
          <w:sz w:val="24"/>
        </w:rPr>
      </w:pPr>
      <w:r>
        <w:rPr>
          <w:rFonts w:cs="仿宋_GB2312" w:hint="eastAsia"/>
          <w:sz w:val="24"/>
        </w:rPr>
        <w:t>4</w:t>
      </w:r>
      <w:r>
        <w:rPr>
          <w:rFonts w:cs="仿宋_GB2312"/>
          <w:sz w:val="24"/>
        </w:rPr>
        <w:t>-</w:t>
      </w:r>
      <w:r>
        <w:rPr>
          <w:rFonts w:cs="仿宋_GB2312" w:hint="eastAsia"/>
          <w:sz w:val="24"/>
        </w:rPr>
        <w:t>4</w:t>
      </w:r>
      <w:r>
        <w:rPr>
          <w:rFonts w:cs="仿宋_GB2312" w:hint="eastAsia"/>
          <w:sz w:val="24"/>
        </w:rPr>
        <w:t>招标文件要求或投标人认为必要的其它内容（如：质量认证、荣誉证书等）</w:t>
      </w:r>
    </w:p>
    <w:p w:rsidR="003C4A55" w:rsidRDefault="001820AC" w:rsidP="002D450A">
      <w:pPr>
        <w:pStyle w:val="2"/>
        <w:spacing w:line="240" w:lineRule="auto"/>
        <w:jc w:val="both"/>
        <w:rPr>
          <w:rFonts w:ascii="Times New Roman" w:eastAsia="宋体" w:hAnsi="Times New Roman" w:cs="仿宋_GB2312"/>
          <w:sz w:val="24"/>
          <w:szCs w:val="24"/>
        </w:rPr>
      </w:pPr>
      <w:r>
        <w:rPr>
          <w:rFonts w:ascii="Times New Roman" w:hAnsi="Times New Roman"/>
        </w:rPr>
        <w:br w:type="page" w:clear="all"/>
      </w:r>
      <w:bookmarkStart w:id="11" w:name="_Toc520356227"/>
      <w:bookmarkStart w:id="12" w:name="_Toc480942358"/>
      <w:bookmarkStart w:id="13" w:name="_Toc520356229"/>
      <w:bookmarkStart w:id="14" w:name="_Ref467988479"/>
      <w:bookmarkStart w:id="15" w:name="_Toc520125062"/>
      <w:bookmarkStart w:id="16" w:name="_Ref467988485"/>
      <w:bookmarkStart w:id="17" w:name="_Toc480942357"/>
      <w:bookmarkStart w:id="18" w:name="_Ref467990101"/>
      <w:bookmarkStart w:id="19" w:name="_Toc520125061"/>
      <w:bookmarkEnd w:id="11"/>
      <w:r>
        <w:rPr>
          <w:rFonts w:ascii="Times New Roman" w:eastAsia="宋体" w:hAnsi="Times New Roman" w:cs="仿宋_GB2312" w:hint="eastAsia"/>
          <w:sz w:val="24"/>
          <w:szCs w:val="24"/>
        </w:rPr>
        <w:lastRenderedPageBreak/>
        <w:t>附件</w:t>
      </w:r>
      <w:r>
        <w:rPr>
          <w:rFonts w:ascii="Times New Roman" w:eastAsia="宋体" w:hAnsi="Times New Roman" w:cs="仿宋_GB2312" w:hint="eastAsia"/>
          <w:sz w:val="24"/>
          <w:szCs w:val="24"/>
        </w:rPr>
        <w:t>4</w:t>
      </w:r>
      <w:r>
        <w:rPr>
          <w:rFonts w:ascii="Times New Roman" w:eastAsia="宋体" w:hAnsi="Times New Roman" w:cs="仿宋_GB2312"/>
          <w:sz w:val="24"/>
          <w:szCs w:val="24"/>
        </w:rPr>
        <w:t>-</w:t>
      </w:r>
      <w:r>
        <w:rPr>
          <w:rFonts w:ascii="Times New Roman" w:eastAsia="宋体" w:hAnsi="Times New Roman" w:cs="仿宋_GB2312" w:hint="eastAsia"/>
          <w:sz w:val="24"/>
          <w:szCs w:val="24"/>
        </w:rPr>
        <w:t>2</w:t>
      </w:r>
      <w:r>
        <w:rPr>
          <w:rFonts w:ascii="Times New Roman" w:eastAsia="宋体" w:hAnsi="Times New Roman" w:cs="仿宋_GB2312"/>
          <w:sz w:val="24"/>
          <w:szCs w:val="24"/>
        </w:rPr>
        <w:t xml:space="preserve">    </w:t>
      </w:r>
      <w:r>
        <w:rPr>
          <w:rFonts w:ascii="Times New Roman" w:eastAsia="宋体" w:hAnsi="Times New Roman" w:cs="仿宋_GB2312" w:hint="eastAsia"/>
          <w:sz w:val="24"/>
          <w:szCs w:val="24"/>
        </w:rPr>
        <w:t>法定代表人授权书（格式）</w:t>
      </w:r>
    </w:p>
    <w:p w:rsidR="003C4A55" w:rsidRPr="002D450A" w:rsidRDefault="003C4A55">
      <w:pPr>
        <w:pStyle w:val="2"/>
        <w:spacing w:line="240" w:lineRule="auto"/>
        <w:rPr>
          <w:rFonts w:ascii="Times New Roman" w:eastAsia="宋体" w:hAnsi="Times New Roman" w:cs="仿宋_GB2312"/>
          <w:sz w:val="24"/>
          <w:szCs w:val="24"/>
        </w:rPr>
      </w:pPr>
    </w:p>
    <w:p w:rsidR="003C4A55" w:rsidRPr="002D450A" w:rsidRDefault="003C4A55" w:rsidP="002D450A">
      <w:pPr>
        <w:pStyle w:val="80"/>
        <w:tabs>
          <w:tab w:val="left" w:pos="5580"/>
        </w:tabs>
        <w:spacing w:line="360" w:lineRule="auto"/>
        <w:ind w:left="0"/>
        <w:rPr>
          <w:rFonts w:ascii="Times New Roman" w:hAnsi="Times New Roman" w:cs="仿宋_GB2312"/>
          <w:sz w:val="24"/>
          <w:szCs w:val="24"/>
        </w:rPr>
      </w:pPr>
    </w:p>
    <w:p w:rsidR="003C4A55" w:rsidRPr="002D450A" w:rsidRDefault="001820AC" w:rsidP="002D450A">
      <w:pPr>
        <w:pStyle w:val="80"/>
        <w:tabs>
          <w:tab w:val="left" w:pos="5580"/>
        </w:tabs>
        <w:spacing w:line="360" w:lineRule="auto"/>
        <w:ind w:left="0"/>
        <w:rPr>
          <w:rFonts w:ascii="Times New Roman" w:hAnsi="Times New Roman"/>
          <w:sz w:val="24"/>
          <w:szCs w:val="24"/>
        </w:rPr>
      </w:pPr>
      <w:r>
        <w:rPr>
          <w:rFonts w:ascii="Times New Roman" w:hAnsi="Times New Roman" w:cs="仿宋_GB2312" w:hint="eastAsia"/>
          <w:sz w:val="24"/>
          <w:szCs w:val="24"/>
        </w:rPr>
        <w:t xml:space="preserve">    </w:t>
      </w:r>
      <w:r>
        <w:rPr>
          <w:rFonts w:ascii="Times New Roman" w:hAnsi="Times New Roman" w:cs="仿宋_GB2312" w:hint="eastAsia"/>
          <w:sz w:val="24"/>
          <w:szCs w:val="24"/>
        </w:rPr>
        <w:t>本授权书声明：注册于</w:t>
      </w:r>
      <w:r>
        <w:rPr>
          <w:rFonts w:ascii="Times New Roman" w:hAnsi="Times New Roman" w:cs="仿宋_GB2312" w:hint="eastAsia"/>
          <w:sz w:val="24"/>
          <w:szCs w:val="24"/>
          <w:u w:val="single"/>
        </w:rPr>
        <w:t>（国家或地区的名称）</w:t>
      </w:r>
      <w:r>
        <w:rPr>
          <w:rFonts w:ascii="Times New Roman" w:hAnsi="Times New Roman" w:cs="仿宋_GB2312" w:hint="eastAsia"/>
          <w:sz w:val="24"/>
          <w:szCs w:val="24"/>
        </w:rPr>
        <w:t>的（</w:t>
      </w:r>
      <w:r>
        <w:rPr>
          <w:rFonts w:ascii="Times New Roman" w:hAnsi="Times New Roman" w:cs="仿宋_GB2312" w:hint="eastAsia"/>
          <w:i/>
          <w:iCs/>
          <w:sz w:val="24"/>
          <w:szCs w:val="24"/>
          <w:u w:val="single"/>
        </w:rPr>
        <w:t>公司名称</w:t>
      </w:r>
      <w:r>
        <w:rPr>
          <w:rFonts w:ascii="Times New Roman" w:hAnsi="Times New Roman" w:cs="仿宋_GB2312" w:hint="eastAsia"/>
          <w:sz w:val="24"/>
          <w:szCs w:val="24"/>
        </w:rPr>
        <w:t>）的在下面签字的（</w:t>
      </w:r>
      <w:r>
        <w:rPr>
          <w:rFonts w:ascii="Times New Roman" w:hAnsi="Times New Roman" w:cs="仿宋_GB2312" w:hint="eastAsia"/>
          <w:i/>
          <w:iCs/>
          <w:sz w:val="24"/>
          <w:szCs w:val="24"/>
          <w:u w:val="single"/>
        </w:rPr>
        <w:t>法人代表姓名、职务</w:t>
      </w:r>
      <w:r>
        <w:rPr>
          <w:rFonts w:ascii="Times New Roman" w:hAnsi="Times New Roman" w:cs="仿宋_GB2312" w:hint="eastAsia"/>
          <w:sz w:val="24"/>
          <w:szCs w:val="24"/>
        </w:rPr>
        <w:t>）代表本公司授权（</w:t>
      </w:r>
      <w:r>
        <w:rPr>
          <w:rFonts w:ascii="Times New Roman" w:hAnsi="Times New Roman" w:cs="仿宋_GB2312" w:hint="eastAsia"/>
          <w:i/>
          <w:iCs/>
          <w:sz w:val="24"/>
          <w:szCs w:val="24"/>
          <w:u w:val="single"/>
        </w:rPr>
        <w:t>单位名称</w:t>
      </w:r>
      <w:r>
        <w:rPr>
          <w:rFonts w:ascii="Times New Roman" w:hAnsi="Times New Roman" w:cs="仿宋_GB2312" w:hint="eastAsia"/>
          <w:sz w:val="24"/>
          <w:szCs w:val="24"/>
        </w:rPr>
        <w:t>）的在下面签字的（</w:t>
      </w:r>
      <w:r>
        <w:rPr>
          <w:rFonts w:ascii="Times New Roman" w:hAnsi="Times New Roman" w:cs="仿宋_GB2312" w:hint="eastAsia"/>
          <w:i/>
          <w:iCs/>
          <w:sz w:val="24"/>
          <w:szCs w:val="24"/>
          <w:u w:val="single"/>
        </w:rPr>
        <w:t>被授权人的姓名、职务</w:t>
      </w:r>
      <w:r>
        <w:rPr>
          <w:rFonts w:ascii="Times New Roman" w:hAnsi="Times New Roman" w:cs="仿宋_GB2312" w:hint="eastAsia"/>
          <w:sz w:val="24"/>
          <w:szCs w:val="24"/>
        </w:rPr>
        <w:t>）为本公司的合法代理人，就（</w:t>
      </w:r>
      <w:r>
        <w:rPr>
          <w:rFonts w:ascii="Times New Roman" w:hAnsi="Times New Roman" w:cs="仿宋_GB2312" w:hint="eastAsia"/>
          <w:i/>
          <w:iCs/>
          <w:sz w:val="24"/>
          <w:szCs w:val="24"/>
          <w:u w:val="single"/>
        </w:rPr>
        <w:t>项目名称</w:t>
      </w:r>
      <w:r>
        <w:rPr>
          <w:rFonts w:ascii="Times New Roman" w:hAnsi="Times New Roman" w:cs="仿宋_GB2312" w:hint="eastAsia"/>
          <w:sz w:val="24"/>
          <w:szCs w:val="24"/>
        </w:rPr>
        <w:t>）的投标，以本公司名义处理一切与之有关的事务。</w:t>
      </w:r>
      <w:r w:rsidR="002724D8">
        <w:rPr>
          <w:rFonts w:ascii="Times New Roman" w:hAnsi="Times New Roman" w:cs="仿宋_GB2312" w:hint="eastAsia"/>
          <w:sz w:val="24"/>
          <w:szCs w:val="24"/>
        </w:rPr>
        <w:t xml:space="preserve">  </w:t>
      </w: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本授权书于</w:t>
      </w:r>
      <w:r>
        <w:rPr>
          <w:rFonts w:ascii="Times New Roman" w:hAnsi="Times New Roman" w:cs="仿宋_GB2312"/>
          <w:sz w:val="24"/>
          <w:szCs w:val="24"/>
        </w:rPr>
        <w:t>________</w:t>
      </w:r>
      <w:r>
        <w:rPr>
          <w:rFonts w:ascii="Times New Roman" w:hAnsi="Times New Roman" w:cs="仿宋_GB2312" w:hint="eastAsia"/>
          <w:sz w:val="24"/>
          <w:szCs w:val="24"/>
        </w:rPr>
        <w:t>年</w:t>
      </w:r>
      <w:r>
        <w:rPr>
          <w:rFonts w:ascii="Times New Roman" w:hAnsi="Times New Roman" w:cs="仿宋_GB2312"/>
          <w:sz w:val="24"/>
          <w:szCs w:val="24"/>
        </w:rPr>
        <w:t>____</w:t>
      </w:r>
      <w:r>
        <w:rPr>
          <w:rFonts w:ascii="Times New Roman" w:hAnsi="Times New Roman" w:cs="仿宋_GB2312" w:hint="eastAsia"/>
          <w:sz w:val="24"/>
          <w:szCs w:val="24"/>
        </w:rPr>
        <w:t>月</w:t>
      </w:r>
      <w:r>
        <w:rPr>
          <w:rFonts w:ascii="Times New Roman" w:hAnsi="Times New Roman" w:cs="仿宋_GB2312"/>
          <w:sz w:val="24"/>
          <w:szCs w:val="24"/>
        </w:rPr>
        <w:t>____</w:t>
      </w:r>
      <w:r>
        <w:rPr>
          <w:rFonts w:ascii="Times New Roman" w:hAnsi="Times New Roman" w:cs="仿宋_GB2312" w:hint="eastAsia"/>
          <w:sz w:val="24"/>
          <w:szCs w:val="24"/>
        </w:rPr>
        <w:t>日签字生效</w:t>
      </w:r>
      <w:r>
        <w:rPr>
          <w:rFonts w:ascii="Times New Roman" w:hAnsi="Times New Roman" w:cs="仿宋_GB2312"/>
          <w:sz w:val="24"/>
          <w:szCs w:val="24"/>
        </w:rPr>
        <w:t>,</w:t>
      </w:r>
      <w:r>
        <w:rPr>
          <w:rFonts w:ascii="Times New Roman" w:hAnsi="Times New Roman" w:cs="仿宋_GB2312" w:hint="eastAsia"/>
          <w:sz w:val="24"/>
          <w:szCs w:val="24"/>
        </w:rPr>
        <w:t>特此声明。</w:t>
      </w:r>
    </w:p>
    <w:p w:rsidR="003C4A55" w:rsidRDefault="003C4A55">
      <w:pPr>
        <w:pStyle w:val="80"/>
        <w:tabs>
          <w:tab w:val="left" w:pos="5580"/>
        </w:tabs>
        <w:spacing w:line="360" w:lineRule="auto"/>
        <w:ind w:firstLine="480"/>
        <w:rPr>
          <w:rFonts w:ascii="Times New Roman" w:hAnsi="Times New Roman" w:cs="仿宋_GB2312"/>
          <w:sz w:val="24"/>
          <w:szCs w:val="24"/>
        </w:rPr>
      </w:pP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法定代表人签字或印章</w:t>
      </w:r>
      <w:r>
        <w:rPr>
          <w:rFonts w:ascii="Times New Roman" w:hAnsi="Times New Roman" w:cs="仿宋_GB2312"/>
          <w:sz w:val="24"/>
          <w:szCs w:val="24"/>
        </w:rPr>
        <w:t>____________________</w:t>
      </w: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被授权人签字</w:t>
      </w:r>
      <w:r>
        <w:rPr>
          <w:rFonts w:ascii="Times New Roman" w:hAnsi="Times New Roman" w:cs="仿宋_GB2312"/>
          <w:sz w:val="24"/>
          <w:szCs w:val="24"/>
        </w:rPr>
        <w:t>_______________________________</w:t>
      </w:r>
    </w:p>
    <w:p w:rsidR="003C4A55" w:rsidRDefault="001820AC" w:rsidP="002D450A">
      <w:pPr>
        <w:pStyle w:val="80"/>
        <w:tabs>
          <w:tab w:val="left" w:pos="5580"/>
        </w:tabs>
        <w:spacing w:line="360" w:lineRule="auto"/>
        <w:ind w:left="0"/>
        <w:rPr>
          <w:rFonts w:ascii="Times New Roman" w:hAnsi="Times New Roman" w:cs="仿宋_GB2312"/>
          <w:sz w:val="24"/>
          <w:szCs w:val="24"/>
        </w:rPr>
      </w:pPr>
      <w:r>
        <w:rPr>
          <w:rFonts w:ascii="Times New Roman" w:hAnsi="Times New Roman" w:cs="仿宋_GB2312" w:hint="eastAsia"/>
          <w:sz w:val="24"/>
          <w:szCs w:val="24"/>
        </w:rPr>
        <w:t>公司盖章：</w:t>
      </w:r>
      <w:r>
        <w:rPr>
          <w:rFonts w:ascii="Times New Roman" w:hAnsi="Times New Roman" w:cs="仿宋_GB2312"/>
          <w:sz w:val="24"/>
          <w:szCs w:val="24"/>
          <w:u w:val="single"/>
        </w:rPr>
        <w:t xml:space="preserve">                                 </w:t>
      </w:r>
    </w:p>
    <w:p w:rsidR="003C4A55" w:rsidRDefault="003C4A55">
      <w:pPr>
        <w:pStyle w:val="80"/>
        <w:tabs>
          <w:tab w:val="left" w:pos="5580"/>
        </w:tabs>
        <w:spacing w:line="360" w:lineRule="auto"/>
        <w:rPr>
          <w:rFonts w:ascii="Times New Roman" w:hAnsi="Times New Roman" w:cs="仿宋_GB2312"/>
          <w:sz w:val="24"/>
          <w:szCs w:val="24"/>
        </w:rPr>
      </w:pPr>
    </w:p>
    <w:p w:rsidR="003C4A55" w:rsidRPr="002D450A" w:rsidRDefault="003C4A55">
      <w:pPr>
        <w:pStyle w:val="80"/>
        <w:tabs>
          <w:tab w:val="left" w:pos="5580"/>
        </w:tabs>
        <w:spacing w:line="360" w:lineRule="auto"/>
        <w:rPr>
          <w:rFonts w:ascii="Times New Roman" w:hAnsi="Times New Roman" w:cs="仿宋_GB2312"/>
          <w:sz w:val="24"/>
          <w:szCs w:val="24"/>
          <w:u w:val="single"/>
        </w:rPr>
      </w:pPr>
    </w:p>
    <w:p w:rsidR="003C4A55" w:rsidRPr="002D450A" w:rsidRDefault="001820AC" w:rsidP="002D450A">
      <w:pPr>
        <w:pStyle w:val="80"/>
        <w:tabs>
          <w:tab w:val="left" w:pos="5580"/>
        </w:tabs>
        <w:spacing w:line="360" w:lineRule="auto"/>
        <w:ind w:left="0"/>
        <w:rPr>
          <w:rFonts w:ascii="Times New Roman" w:hAnsi="Times New Roman"/>
          <w:sz w:val="24"/>
          <w:szCs w:val="24"/>
          <w:u w:val="single"/>
        </w:rPr>
      </w:pPr>
      <w:r w:rsidRPr="002D450A">
        <w:rPr>
          <w:rFonts w:ascii="Times New Roman" w:hAnsi="Times New Roman" w:cs="仿宋_GB2312" w:hint="eastAsia"/>
          <w:sz w:val="24"/>
          <w:szCs w:val="24"/>
          <w:u w:val="single"/>
        </w:rPr>
        <w:t>附：</w:t>
      </w:r>
    </w:p>
    <w:p w:rsidR="003C4A55" w:rsidRPr="002D450A" w:rsidRDefault="001820AC" w:rsidP="002D450A">
      <w:pPr>
        <w:pStyle w:val="80"/>
        <w:tabs>
          <w:tab w:val="left" w:pos="5580"/>
        </w:tabs>
        <w:spacing w:line="360" w:lineRule="auto"/>
        <w:ind w:left="0"/>
        <w:rPr>
          <w:rFonts w:ascii="Times New Roman" w:hAnsi="Times New Roman"/>
          <w:sz w:val="24"/>
          <w:szCs w:val="24"/>
          <w:u w:val="single"/>
        </w:rPr>
      </w:pPr>
      <w:r w:rsidRPr="002D450A">
        <w:rPr>
          <w:rFonts w:ascii="Times New Roman" w:hAnsi="Times New Roman" w:cs="仿宋_GB2312" w:hint="eastAsia"/>
          <w:sz w:val="24"/>
          <w:szCs w:val="24"/>
          <w:u w:val="single"/>
        </w:rPr>
        <w:t>被授权人姓名：</w:t>
      </w:r>
      <w:r w:rsidRPr="002D450A">
        <w:rPr>
          <w:rFonts w:ascii="Times New Roman" w:hAnsi="Times New Roman" w:cs="仿宋_GB2312" w:hint="eastAsia"/>
          <w:sz w:val="24"/>
          <w:szCs w:val="24"/>
          <w:u w:val="single"/>
        </w:rPr>
        <w:t xml:space="preserve">                        </w:t>
      </w:r>
    </w:p>
    <w:p w:rsidR="003C4A55" w:rsidRPr="002D450A" w:rsidRDefault="001820AC" w:rsidP="002D450A">
      <w:pPr>
        <w:pStyle w:val="80"/>
        <w:tabs>
          <w:tab w:val="left" w:pos="5580"/>
        </w:tabs>
        <w:spacing w:line="360" w:lineRule="auto"/>
        <w:ind w:left="0"/>
        <w:rPr>
          <w:rFonts w:ascii="Times New Roman" w:hAnsi="Times New Roman"/>
          <w:sz w:val="24"/>
          <w:szCs w:val="24"/>
          <w:u w:val="single"/>
        </w:rPr>
      </w:pPr>
      <w:r w:rsidRPr="002D450A">
        <w:rPr>
          <w:rFonts w:ascii="Times New Roman" w:hAnsi="Times New Roman" w:cs="仿宋_GB2312" w:hint="eastAsia"/>
          <w:sz w:val="24"/>
          <w:szCs w:val="24"/>
          <w:u w:val="single"/>
        </w:rPr>
        <w:t>职</w:t>
      </w:r>
      <w:r w:rsidR="002724D8" w:rsidRPr="002D450A">
        <w:rPr>
          <w:rFonts w:ascii="Times New Roman" w:hAnsi="Times New Roman" w:cs="仿宋_GB2312" w:hint="eastAsia"/>
          <w:sz w:val="24"/>
          <w:szCs w:val="24"/>
          <w:u w:val="single"/>
        </w:rPr>
        <w:t xml:space="preserve">   </w:t>
      </w:r>
      <w:proofErr w:type="gramStart"/>
      <w:r w:rsidRPr="002D450A">
        <w:rPr>
          <w:rFonts w:ascii="Times New Roman" w:hAnsi="Times New Roman" w:cs="仿宋_GB2312" w:hint="eastAsia"/>
          <w:sz w:val="24"/>
          <w:szCs w:val="24"/>
          <w:u w:val="single"/>
        </w:rPr>
        <w:t>务</w:t>
      </w:r>
      <w:proofErr w:type="gramEnd"/>
      <w:r w:rsidRPr="002D450A">
        <w:rPr>
          <w:rFonts w:ascii="Times New Roman" w:hAnsi="Times New Roman" w:cs="仿宋_GB2312" w:hint="eastAsia"/>
          <w:sz w:val="24"/>
          <w:szCs w:val="24"/>
          <w:u w:val="single"/>
        </w:rPr>
        <w:t>：</w:t>
      </w:r>
      <w:r w:rsidRPr="002D450A">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详细通讯地址：</w:t>
      </w:r>
      <w:r>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邮</w:t>
      </w:r>
      <w:r>
        <w:rPr>
          <w:rFonts w:ascii="Times New Roman" w:hAnsi="Times New Roman" w:cs="仿宋_GB2312"/>
          <w:sz w:val="24"/>
          <w:szCs w:val="24"/>
        </w:rPr>
        <w:t xml:space="preserve"> </w:t>
      </w:r>
      <w:r>
        <w:rPr>
          <w:rFonts w:ascii="Times New Roman" w:hAnsi="Times New Roman" w:cs="仿宋_GB2312" w:hint="eastAsia"/>
          <w:sz w:val="24"/>
          <w:szCs w:val="24"/>
        </w:rPr>
        <w:t>政</w:t>
      </w:r>
      <w:r>
        <w:rPr>
          <w:rFonts w:ascii="Times New Roman" w:hAnsi="Times New Roman" w:cs="仿宋_GB2312"/>
          <w:sz w:val="24"/>
          <w:szCs w:val="24"/>
        </w:rPr>
        <w:t xml:space="preserve"> </w:t>
      </w:r>
      <w:r>
        <w:rPr>
          <w:rFonts w:ascii="Times New Roman" w:hAnsi="Times New Roman" w:cs="仿宋_GB2312" w:hint="eastAsia"/>
          <w:sz w:val="24"/>
          <w:szCs w:val="24"/>
        </w:rPr>
        <w:t>编</w:t>
      </w:r>
      <w:r>
        <w:rPr>
          <w:rFonts w:ascii="Times New Roman" w:hAnsi="Times New Roman" w:cs="仿宋_GB2312"/>
          <w:sz w:val="24"/>
          <w:szCs w:val="24"/>
        </w:rPr>
        <w:t xml:space="preserve"> </w:t>
      </w:r>
      <w:r>
        <w:rPr>
          <w:rFonts w:ascii="Times New Roman" w:hAnsi="Times New Roman" w:cs="仿宋_GB2312" w:hint="eastAsia"/>
          <w:sz w:val="24"/>
          <w:szCs w:val="24"/>
        </w:rPr>
        <w:t>码：</w:t>
      </w:r>
      <w:r>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传</w:t>
      </w:r>
      <w:r w:rsidR="002724D8">
        <w:rPr>
          <w:rFonts w:ascii="Times New Roman" w:hAnsi="Times New Roman" w:cs="仿宋_GB2312" w:hint="eastAsia"/>
          <w:sz w:val="24"/>
          <w:szCs w:val="24"/>
        </w:rPr>
        <w:t xml:space="preserve">   </w:t>
      </w:r>
      <w:r>
        <w:rPr>
          <w:rFonts w:ascii="Times New Roman" w:hAnsi="Times New Roman" w:cs="仿宋_GB2312" w:hint="eastAsia"/>
          <w:sz w:val="24"/>
          <w:szCs w:val="24"/>
        </w:rPr>
        <w:t>真：</w:t>
      </w:r>
      <w:r>
        <w:rPr>
          <w:rFonts w:ascii="Times New Roman" w:hAnsi="Times New Roman" w:cs="仿宋_GB2312" w:hint="eastAsia"/>
          <w:sz w:val="24"/>
          <w:szCs w:val="24"/>
          <w:u w:val="single"/>
        </w:rPr>
        <w:t xml:space="preserve">                          </w:t>
      </w:r>
    </w:p>
    <w:p w:rsidR="003C4A55" w:rsidRDefault="001820AC" w:rsidP="002D450A">
      <w:pPr>
        <w:pStyle w:val="80"/>
        <w:tabs>
          <w:tab w:val="left" w:pos="5580"/>
        </w:tabs>
        <w:spacing w:line="360" w:lineRule="auto"/>
        <w:ind w:left="0"/>
        <w:rPr>
          <w:rFonts w:ascii="Times New Roman" w:hAnsi="Times New Roman"/>
          <w:sz w:val="24"/>
          <w:szCs w:val="24"/>
          <w:u w:val="single"/>
        </w:rPr>
      </w:pPr>
      <w:r>
        <w:rPr>
          <w:rFonts w:ascii="Times New Roman" w:hAnsi="Times New Roman" w:cs="仿宋_GB2312" w:hint="eastAsia"/>
          <w:sz w:val="24"/>
          <w:szCs w:val="24"/>
        </w:rPr>
        <w:t>电</w:t>
      </w:r>
      <w:r w:rsidR="002724D8">
        <w:rPr>
          <w:rFonts w:ascii="Times New Roman" w:hAnsi="Times New Roman" w:cs="仿宋_GB2312" w:hint="eastAsia"/>
          <w:sz w:val="24"/>
          <w:szCs w:val="24"/>
        </w:rPr>
        <w:t xml:space="preserve">   </w:t>
      </w:r>
      <w:r>
        <w:rPr>
          <w:rFonts w:ascii="Times New Roman" w:hAnsi="Times New Roman" w:cs="仿宋_GB2312" w:hint="eastAsia"/>
          <w:sz w:val="24"/>
          <w:szCs w:val="24"/>
        </w:rPr>
        <w:t>话：</w:t>
      </w:r>
      <w:r>
        <w:rPr>
          <w:rFonts w:ascii="Times New Roman" w:hAnsi="Times New Roman" w:cs="仿宋_GB2312" w:hint="eastAsia"/>
          <w:sz w:val="24"/>
          <w:szCs w:val="24"/>
          <w:u w:val="single"/>
        </w:rPr>
        <w:t xml:space="preserve">                          </w:t>
      </w:r>
    </w:p>
    <w:bookmarkEnd w:id="12"/>
    <w:bookmarkEnd w:id="13"/>
    <w:bookmarkEnd w:id="14"/>
    <w:bookmarkEnd w:id="15"/>
    <w:bookmarkEnd w:id="16"/>
    <w:bookmarkEnd w:id="17"/>
    <w:bookmarkEnd w:id="18"/>
    <w:bookmarkEnd w:id="19"/>
    <w:p w:rsidR="003C4A55" w:rsidRDefault="003C4A55">
      <w:pPr>
        <w:tabs>
          <w:tab w:val="left" w:pos="5580"/>
        </w:tabs>
        <w:spacing w:before="120" w:line="360" w:lineRule="auto"/>
        <w:rPr>
          <w:rFonts w:cs="宋体"/>
          <w:b/>
          <w:sz w:val="24"/>
        </w:rPr>
      </w:pPr>
    </w:p>
    <w:p w:rsidR="003C4A55" w:rsidRDefault="003C4A55">
      <w:pPr>
        <w:widowControl/>
        <w:jc w:val="left"/>
        <w:rPr>
          <w:rFonts w:cs="宋体"/>
          <w:b/>
          <w:sz w:val="24"/>
        </w:rPr>
      </w:pPr>
    </w:p>
    <w:sectPr w:rsidR="003C4A55">
      <w:headerReference w:type="default" r:id="rId7"/>
      <w:footerReference w:type="default" r:id="rId8"/>
      <w:footerReference w:type="first" r:id="rId9"/>
      <w:pgSz w:w="11906" w:h="16838" w:orient="landscape"/>
      <w:pgMar w:top="1418" w:right="1418" w:bottom="1418" w:left="1418" w:header="851" w:footer="992" w:gutter="0"/>
      <w:pgNumType w:start="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AF2" w:rsidRDefault="00EF3AF2">
      <w:r>
        <w:separator/>
      </w:r>
    </w:p>
  </w:endnote>
  <w:endnote w:type="continuationSeparator" w:id="0">
    <w:p w:rsidR="00EF3AF2" w:rsidRDefault="00EF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charset w:val="00"/>
    <w:family w:val="auto"/>
    <w:pitch w:val="default"/>
  </w:font>
  <w:font w:name="HelveticaNeueLT Std Lt">
    <w:charset w:val="00"/>
    <w:family w:val="auto"/>
    <w:pitch w:val="default"/>
  </w:font>
  <w:font w:name="Angsana New">
    <w:panose1 w:val="02020603050405020304"/>
    <w:charset w:val="DE"/>
    <w:family w:val="roman"/>
    <w:notTrueType/>
    <w:pitch w:val="variable"/>
    <w:sig w:usb0="01000001" w:usb1="00000000" w:usb2="00000000" w:usb3="00000000" w:csb0="00010000"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8" w:rsidRDefault="002724D8">
    <w:pPr>
      <w:pStyle w:val="ac"/>
      <w:jc w:val="center"/>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8" w:rsidRDefault="002724D8">
    <w:pPr>
      <w:pStyle w:val="ac"/>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AF2" w:rsidRDefault="00EF3AF2">
      <w:r>
        <w:separator/>
      </w:r>
    </w:p>
  </w:footnote>
  <w:footnote w:type="continuationSeparator" w:id="0">
    <w:p w:rsidR="00EF3AF2" w:rsidRDefault="00EF3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D8" w:rsidRDefault="002724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D4685"/>
    <w:multiLevelType w:val="multilevel"/>
    <w:tmpl w:val="50645D32"/>
    <w:lvl w:ilvl="0">
      <w:start w:val="1"/>
      <w:numFmt w:val="decimal"/>
      <w:suff w:val="space"/>
      <w:lvlText w:val="%1）"/>
      <w:lvlJc w:val="left"/>
      <w:pPr>
        <w:tabs>
          <w:tab w:val="num" w:pos="1896"/>
        </w:tabs>
        <w:ind w:left="1896" w:hanging="396"/>
      </w:pPr>
      <w:rPr>
        <w:rFonts w:eastAsia="仿宋_GB2312" w:hint="eastAsia"/>
        <w:b w:val="0"/>
        <w:i w:val="0"/>
        <w:color w:val="000000"/>
      </w:rPr>
    </w:lvl>
    <w:lvl w:ilvl="1">
      <w:start w:val="8"/>
      <w:numFmt w:val="japaneseCounting"/>
      <w:suff w:val="space"/>
      <w:lvlText w:val="第%2章"/>
      <w:lvlJc w:val="left"/>
      <w:pPr>
        <w:tabs>
          <w:tab w:val="num" w:pos="1935"/>
        </w:tabs>
        <w:ind w:left="1935" w:hanging="1515"/>
      </w:pPr>
    </w:lvl>
    <w:lvl w:ilvl="2">
      <w:start w:val="1"/>
      <w:numFmt w:val="japaneseCounting"/>
      <w:suff w:val="space"/>
      <w:lvlText w:val="%3、"/>
      <w:lvlJc w:val="left"/>
      <w:pPr>
        <w:tabs>
          <w:tab w:val="num" w:pos="1560"/>
        </w:tabs>
        <w:ind w:left="1560" w:hanging="720"/>
      </w:pPr>
    </w:lvl>
    <w:lvl w:ilvl="3">
      <w:start w:val="1"/>
      <w:numFmt w:val="decimal"/>
      <w:suff w:val="space"/>
      <w:lvlText w:val="%4."/>
      <w:lvlJc w:val="left"/>
      <w:pPr>
        <w:tabs>
          <w:tab w:val="num" w:pos="1680"/>
        </w:tabs>
        <w:ind w:left="1680" w:hanging="420"/>
      </w:pPr>
    </w:lvl>
    <w:lvl w:ilvl="4">
      <w:start w:val="1"/>
      <w:numFmt w:val="lowerLetter"/>
      <w:suff w:val="space"/>
      <w:lvlText w:val="%5)"/>
      <w:lvlJc w:val="left"/>
      <w:pPr>
        <w:tabs>
          <w:tab w:val="num" w:pos="2100"/>
        </w:tabs>
        <w:ind w:left="2100" w:hanging="420"/>
      </w:pPr>
    </w:lvl>
    <w:lvl w:ilvl="5">
      <w:start w:val="1"/>
      <w:numFmt w:val="lowerRoman"/>
      <w:suff w:val="space"/>
      <w:lvlText w:val="%6."/>
      <w:lvlJc w:val="right"/>
      <w:pPr>
        <w:tabs>
          <w:tab w:val="num" w:pos="2520"/>
        </w:tabs>
        <w:ind w:left="2520" w:hanging="420"/>
      </w:pPr>
    </w:lvl>
    <w:lvl w:ilvl="6">
      <w:start w:val="1"/>
      <w:numFmt w:val="decimal"/>
      <w:suff w:val="space"/>
      <w:lvlText w:val="%7."/>
      <w:lvlJc w:val="left"/>
      <w:pPr>
        <w:tabs>
          <w:tab w:val="num" w:pos="2940"/>
        </w:tabs>
        <w:ind w:left="2940" w:hanging="420"/>
      </w:pPr>
    </w:lvl>
    <w:lvl w:ilvl="7">
      <w:start w:val="1"/>
      <w:numFmt w:val="lowerLetter"/>
      <w:suff w:val="space"/>
      <w:lvlText w:val="%8)"/>
      <w:lvlJc w:val="left"/>
      <w:pPr>
        <w:tabs>
          <w:tab w:val="num" w:pos="3360"/>
        </w:tabs>
        <w:ind w:left="3360" w:hanging="420"/>
      </w:pPr>
    </w:lvl>
    <w:lvl w:ilvl="8">
      <w:start w:val="1"/>
      <w:numFmt w:val="lowerRoman"/>
      <w:suff w:val="space"/>
      <w:lvlText w:val="%9."/>
      <w:lvlJc w:val="right"/>
      <w:pPr>
        <w:tabs>
          <w:tab w:val="num" w:pos="3780"/>
        </w:tabs>
        <w:ind w:left="3780" w:hanging="420"/>
      </w:pPr>
    </w:lvl>
  </w:abstractNum>
  <w:abstractNum w:abstractNumId="1">
    <w:nsid w:val="3FFC6708"/>
    <w:multiLevelType w:val="multilevel"/>
    <w:tmpl w:val="BA803B04"/>
    <w:lvl w:ilvl="0">
      <w:start w:val="1"/>
      <w:numFmt w:val="decimal"/>
      <w:suff w:val="space"/>
      <w:lvlText w:val="%1、"/>
      <w:lvlJc w:val="left"/>
      <w:pPr>
        <w:ind w:left="720" w:hanging="720"/>
      </w:p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abstractNum w:abstractNumId="2">
    <w:nsid w:val="49853680"/>
    <w:multiLevelType w:val="multilevel"/>
    <w:tmpl w:val="13AC2272"/>
    <w:lvl w:ilvl="0">
      <w:start w:val="1"/>
      <w:numFmt w:val="decimal"/>
      <w:suff w:val="space"/>
      <w:lvlText w:val="%1、"/>
      <w:lvlJc w:val="left"/>
      <w:pPr>
        <w:ind w:left="360" w:hanging="360"/>
      </w:p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abstractNum w:abstractNumId="3">
    <w:nsid w:val="74D014B4"/>
    <w:multiLevelType w:val="multilevel"/>
    <w:tmpl w:val="FCFAA666"/>
    <w:lvl w:ilvl="0">
      <w:start w:val="1"/>
      <w:numFmt w:val="decimal"/>
      <w:suff w:val="space"/>
      <w:lvlText w:val="%1）"/>
      <w:lvlJc w:val="left"/>
      <w:pPr>
        <w:ind w:left="360" w:hanging="360"/>
      </w:pPr>
      <w:rPr>
        <w:b w:val="0"/>
      </w:r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55"/>
    <w:rsid w:val="0000177F"/>
    <w:rsid w:val="000070EE"/>
    <w:rsid w:val="001820AC"/>
    <w:rsid w:val="00192769"/>
    <w:rsid w:val="00215706"/>
    <w:rsid w:val="002724D8"/>
    <w:rsid w:val="002D450A"/>
    <w:rsid w:val="003770B3"/>
    <w:rsid w:val="003C4A55"/>
    <w:rsid w:val="00410BD5"/>
    <w:rsid w:val="004A583B"/>
    <w:rsid w:val="004D2333"/>
    <w:rsid w:val="005A1DA3"/>
    <w:rsid w:val="0065674E"/>
    <w:rsid w:val="007273F9"/>
    <w:rsid w:val="007809A1"/>
    <w:rsid w:val="007E786B"/>
    <w:rsid w:val="009905A5"/>
    <w:rsid w:val="009A4DB3"/>
    <w:rsid w:val="009D4F03"/>
    <w:rsid w:val="00A348A1"/>
    <w:rsid w:val="00A77B31"/>
    <w:rsid w:val="00AF3088"/>
    <w:rsid w:val="00B11742"/>
    <w:rsid w:val="00C570B9"/>
    <w:rsid w:val="00ED01BE"/>
    <w:rsid w:val="00EF3AF2"/>
    <w:rsid w:val="00F23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05FB2-FBCE-4B9F-999B-786F1F57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Char"/>
    <w:qFormat/>
    <w:pPr>
      <w:keepNext/>
      <w:keepLines/>
      <w:spacing w:before="240" w:after="120" w:line="300" w:lineRule="auto"/>
      <w:jc w:val="center"/>
      <w:outlineLvl w:val="0"/>
    </w:pPr>
    <w:rPr>
      <w:rFonts w:ascii="宋体"/>
      <w:b/>
      <w:sz w:val="32"/>
      <w:szCs w:val="20"/>
    </w:rPr>
  </w:style>
  <w:style w:type="paragraph" w:styleId="2">
    <w:name w:val="heading 2"/>
    <w:basedOn w:val="a"/>
    <w:next w:val="a0"/>
    <w:link w:val="2Char"/>
    <w:qFormat/>
    <w:pPr>
      <w:keepNext/>
      <w:keepLines/>
      <w:spacing w:before="120" w:line="300" w:lineRule="auto"/>
      <w:jc w:val="center"/>
      <w:outlineLvl w:val="1"/>
    </w:pPr>
    <w:rPr>
      <w:rFonts w:ascii="Arial" w:eastAsia="黑体" w:hAnsi="Arial"/>
      <w:b/>
      <w:sz w:val="30"/>
      <w:szCs w:val="2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spacing w:before="280" w:after="290" w:line="376" w:lineRule="auto"/>
      <w:outlineLvl w:val="4"/>
    </w:pPr>
    <w:rPr>
      <w:b/>
      <w:sz w:val="28"/>
      <w:szCs w:val="20"/>
    </w:rPr>
  </w:style>
  <w:style w:type="paragraph" w:styleId="6">
    <w:name w:val="heading 6"/>
    <w:basedOn w:val="a"/>
    <w:next w:val="a0"/>
    <w:link w:val="6Char"/>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pPr>
      <w:keepNext/>
      <w:keepLines/>
      <w:spacing w:before="240" w:after="64" w:line="320" w:lineRule="auto"/>
      <w:outlineLvl w:val="6"/>
    </w:pPr>
    <w:rPr>
      <w:b/>
      <w:sz w:val="24"/>
      <w:szCs w:val="20"/>
    </w:rPr>
  </w:style>
  <w:style w:type="paragraph" w:styleId="8">
    <w:name w:val="heading 8"/>
    <w:basedOn w:val="a"/>
    <w:next w:val="a0"/>
    <w:link w:val="8Char"/>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Pr>
      <w:rFonts w:ascii="等线" w:eastAsia="等线" w:hAnsi="等线" w:cs="等线"/>
      <w:sz w:val="40"/>
      <w:szCs w:val="40"/>
    </w:rPr>
  </w:style>
  <w:style w:type="paragraph" w:styleId="a0">
    <w:name w:val="Normal Indent"/>
    <w:basedOn w:val="a"/>
    <w:qFormat/>
    <w:pPr>
      <w:ind w:firstLine="420"/>
      <w:jc w:val="left"/>
    </w:pPr>
    <w:rPr>
      <w:rFonts w:ascii="宋体"/>
      <w:sz w:val="24"/>
      <w:szCs w:val="20"/>
    </w:rPr>
  </w:style>
  <w:style w:type="character" w:customStyle="1" w:styleId="2Char">
    <w:name w:val="标题 2 Char"/>
    <w:link w:val="2"/>
    <w:uiPriority w:val="9"/>
    <w:rPr>
      <w:rFonts w:ascii="等线" w:eastAsia="等线" w:hAnsi="等线" w:cs="等线"/>
      <w:sz w:val="34"/>
    </w:rPr>
  </w:style>
  <w:style w:type="character" w:customStyle="1" w:styleId="3Char">
    <w:name w:val="标题 3 Char"/>
    <w:link w:val="3"/>
    <w:uiPriority w:val="9"/>
    <w:rPr>
      <w:rFonts w:ascii="等线" w:eastAsia="等线" w:hAnsi="等线" w:cs="等线"/>
      <w:sz w:val="30"/>
      <w:szCs w:val="30"/>
    </w:rPr>
  </w:style>
  <w:style w:type="character" w:customStyle="1" w:styleId="4Char">
    <w:name w:val="标题 4 Char"/>
    <w:link w:val="4"/>
    <w:uiPriority w:val="9"/>
    <w:rPr>
      <w:rFonts w:ascii="等线" w:eastAsia="等线" w:hAnsi="等线" w:cs="等线"/>
      <w:b/>
      <w:bCs/>
      <w:sz w:val="26"/>
      <w:szCs w:val="26"/>
    </w:rPr>
  </w:style>
  <w:style w:type="character" w:customStyle="1" w:styleId="5Char">
    <w:name w:val="标题 5 Char"/>
    <w:link w:val="5"/>
    <w:uiPriority w:val="9"/>
    <w:rPr>
      <w:rFonts w:ascii="等线" w:eastAsia="等线" w:hAnsi="等线" w:cs="等线"/>
      <w:b/>
      <w:bCs/>
      <w:sz w:val="24"/>
      <w:szCs w:val="24"/>
    </w:rPr>
  </w:style>
  <w:style w:type="character" w:customStyle="1" w:styleId="6Char">
    <w:name w:val="标题 6 Char"/>
    <w:link w:val="6"/>
    <w:uiPriority w:val="9"/>
    <w:rPr>
      <w:rFonts w:ascii="等线" w:eastAsia="等线" w:hAnsi="等线" w:cs="等线"/>
      <w:b/>
      <w:bCs/>
      <w:sz w:val="22"/>
      <w:szCs w:val="22"/>
    </w:rPr>
  </w:style>
  <w:style w:type="character" w:customStyle="1" w:styleId="7Char">
    <w:name w:val="标题 7 Char"/>
    <w:link w:val="7"/>
    <w:uiPriority w:val="9"/>
    <w:rPr>
      <w:rFonts w:ascii="等线" w:eastAsia="等线" w:hAnsi="等线" w:cs="等线"/>
      <w:b/>
      <w:bCs/>
      <w:i/>
      <w:iCs/>
      <w:sz w:val="22"/>
      <w:szCs w:val="22"/>
    </w:rPr>
  </w:style>
  <w:style w:type="character" w:customStyle="1" w:styleId="8Char">
    <w:name w:val="标题 8 Char"/>
    <w:link w:val="8"/>
    <w:uiPriority w:val="9"/>
    <w:rPr>
      <w:rFonts w:ascii="等线" w:eastAsia="等线" w:hAnsi="等线" w:cs="等线"/>
      <w:i/>
      <w:iCs/>
      <w:sz w:val="22"/>
      <w:szCs w:val="22"/>
    </w:rPr>
  </w:style>
  <w:style w:type="character" w:customStyle="1" w:styleId="9Char">
    <w:name w:val="标题 9 Char"/>
    <w:link w:val="9"/>
    <w:uiPriority w:val="9"/>
    <w:rPr>
      <w:rFonts w:ascii="等线" w:eastAsia="等线" w:hAnsi="等线" w:cs="等线"/>
      <w:i/>
      <w:iCs/>
      <w:sz w:val="21"/>
      <w:szCs w:val="21"/>
    </w:rPr>
  </w:style>
  <w:style w:type="paragraph" w:styleId="a4">
    <w:name w:val="List Paragraph"/>
    <w:basedOn w:val="a"/>
    <w:uiPriority w:val="34"/>
    <w:qFormat/>
    <w:pPr>
      <w:ind w:left="720"/>
      <w:contextualSpacing/>
    </w:pPr>
  </w:style>
  <w:style w:type="paragraph" w:styleId="a5">
    <w:name w:val="No Spacing"/>
    <w:uiPriority w:val="1"/>
    <w:qFormat/>
    <w:pPr>
      <w:widowControl w:val="0"/>
      <w:jc w:val="both"/>
    </w:pPr>
    <w:rPr>
      <w:rFonts w:ascii="Calibri" w:hAnsi="Calibri"/>
      <w:sz w:val="21"/>
      <w:szCs w:val="22"/>
    </w:rPr>
  </w:style>
  <w:style w:type="paragraph" w:styleId="a6">
    <w:name w:val="Title"/>
    <w:basedOn w:val="a"/>
    <w:link w:val="Char"/>
    <w:qFormat/>
    <w:pPr>
      <w:jc w:val="center"/>
    </w:pPr>
    <w:rPr>
      <w:sz w:val="30"/>
    </w:rPr>
  </w:style>
  <w:style w:type="character" w:customStyle="1" w:styleId="Char">
    <w:name w:val="标题 Char"/>
    <w:link w:val="a6"/>
    <w:uiPriority w:val="10"/>
    <w:rPr>
      <w:sz w:val="48"/>
      <w:szCs w:val="48"/>
    </w:rPr>
  </w:style>
  <w:style w:type="paragraph" w:styleId="a7">
    <w:name w:val="Subtitle"/>
    <w:basedOn w:val="a"/>
    <w:next w:val="a"/>
    <w:link w:val="Char0"/>
    <w:uiPriority w:val="11"/>
    <w:qFormat/>
    <w:pPr>
      <w:spacing w:before="200" w:after="200"/>
    </w:pPr>
    <w:rPr>
      <w:sz w:val="24"/>
    </w:rPr>
  </w:style>
  <w:style w:type="character" w:customStyle="1" w:styleId="Char0">
    <w:name w:val="副标题 Char"/>
    <w:link w:val="a7"/>
    <w:uiPriority w:val="11"/>
    <w:rPr>
      <w:sz w:val="24"/>
      <w:szCs w:val="24"/>
    </w:rPr>
  </w:style>
  <w:style w:type="paragraph" w:styleId="a8">
    <w:name w:val="Quote"/>
    <w:basedOn w:val="a"/>
    <w:next w:val="a"/>
    <w:link w:val="Char1"/>
    <w:uiPriority w:val="29"/>
    <w:qFormat/>
    <w:pPr>
      <w:ind w:left="720" w:right="720"/>
    </w:pPr>
    <w:rPr>
      <w:i/>
    </w:rPr>
  </w:style>
  <w:style w:type="character" w:customStyle="1" w:styleId="Char1">
    <w:name w:val="引用 Char"/>
    <w:link w:val="a8"/>
    <w:uiPriority w:val="29"/>
    <w:rPr>
      <w:i/>
    </w:rPr>
  </w:style>
  <w:style w:type="paragraph" w:styleId="a9">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9"/>
    <w:uiPriority w:val="30"/>
    <w:rPr>
      <w:i/>
    </w:rPr>
  </w:style>
  <w:style w:type="paragraph" w:styleId="aa">
    <w:name w:val="header"/>
    <w:basedOn w:val="a"/>
    <w:link w:val="Char3"/>
    <w:qFormat/>
    <w:pPr>
      <w:pBdr>
        <w:bottom w:val="single" w:sz="6" w:space="1" w:color="000000"/>
      </w:pBdr>
      <w:tabs>
        <w:tab w:val="center" w:pos="4153"/>
        <w:tab w:val="right" w:pos="8306"/>
      </w:tabs>
      <w:jc w:val="center"/>
    </w:pPr>
    <w:rPr>
      <w:sz w:val="18"/>
      <w:szCs w:val="18"/>
      <w:lang w:eastAsia="en-US"/>
    </w:rPr>
  </w:style>
  <w:style w:type="character" w:customStyle="1" w:styleId="Char3">
    <w:name w:val="页眉 Char"/>
    <w:link w:val="aa"/>
    <w:qFormat/>
    <w:rPr>
      <w:sz w:val="18"/>
      <w:szCs w:val="18"/>
    </w:rPr>
  </w:style>
  <w:style w:type="character" w:customStyle="1" w:styleId="HeaderChar">
    <w:name w:val="Header Char"/>
    <w:uiPriority w:val="99"/>
  </w:style>
  <w:style w:type="paragraph" w:styleId="ab">
    <w:name w:val="footer"/>
    <w:basedOn w:val="a"/>
    <w:link w:val="Char4"/>
    <w:uiPriority w:val="99"/>
    <w:qFormat/>
    <w:pPr>
      <w:tabs>
        <w:tab w:val="center" w:pos="4153"/>
        <w:tab w:val="right" w:pos="8306"/>
      </w:tabs>
      <w:jc w:val="left"/>
    </w:pPr>
    <w:rPr>
      <w:sz w:val="18"/>
      <w:szCs w:val="18"/>
      <w:lang w:eastAsia="en-US"/>
    </w:rPr>
  </w:style>
  <w:style w:type="character" w:customStyle="1" w:styleId="Char4">
    <w:name w:val="页脚 Char"/>
    <w:link w:val="ab"/>
    <w:uiPriority w:val="99"/>
    <w:qFormat/>
    <w:rPr>
      <w:sz w:val="18"/>
      <w:szCs w:val="18"/>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d">
    <w:name w:val="Table Grid"/>
    <w:basedOn w:val="a2"/>
    <w:pPr>
      <w:widowControl w:val="0"/>
      <w:jc w:val="both"/>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qFormat/>
    <w:rPr>
      <w:color w:val="0000FF"/>
      <w:u w:val="single"/>
    </w:rPr>
  </w:style>
  <w:style w:type="paragraph" w:styleId="af">
    <w:name w:val="footnote text"/>
    <w:basedOn w:val="a"/>
    <w:link w:val="Char5"/>
    <w:uiPriority w:val="99"/>
    <w:semiHidden/>
    <w:unhideWhenUsed/>
    <w:pPr>
      <w:spacing w:after="40"/>
    </w:pPr>
    <w:rPr>
      <w:sz w:val="18"/>
    </w:rPr>
  </w:style>
  <w:style w:type="character" w:customStyle="1" w:styleId="Char5">
    <w:name w:val="脚注文本 Char"/>
    <w:link w:val="af"/>
    <w:uiPriority w:val="99"/>
    <w:rPr>
      <w:sz w:val="18"/>
    </w:rPr>
  </w:style>
  <w:style w:type="character" w:styleId="af0">
    <w:name w:val="footnote reference"/>
    <w:uiPriority w:val="99"/>
    <w:unhideWhenUsed/>
    <w:rPr>
      <w:vertAlign w:val="superscript"/>
    </w:rPr>
  </w:style>
  <w:style w:type="paragraph" w:styleId="af1">
    <w:name w:val="endnote text"/>
    <w:basedOn w:val="a"/>
    <w:link w:val="Char6"/>
    <w:uiPriority w:val="99"/>
    <w:semiHidden/>
    <w:unhideWhenUsed/>
    <w:rPr>
      <w:sz w:val="20"/>
    </w:rPr>
  </w:style>
  <w:style w:type="character" w:customStyle="1" w:styleId="Char6">
    <w:name w:val="尾注文本 Char"/>
    <w:link w:val="af1"/>
    <w:uiPriority w:val="99"/>
    <w:rPr>
      <w:sz w:val="20"/>
    </w:rPr>
  </w:style>
  <w:style w:type="character" w:styleId="af2">
    <w:name w:val="endnote reference"/>
    <w:uiPriority w:val="99"/>
    <w:semiHidden/>
    <w:unhideWhenUsed/>
    <w:rPr>
      <w:vertAlign w:val="superscript"/>
    </w:rPr>
  </w:style>
  <w:style w:type="paragraph" w:styleId="TOC">
    <w:name w:val="TOC Heading"/>
    <w:uiPriority w:val="39"/>
    <w:unhideWhenUsed/>
  </w:style>
  <w:style w:type="paragraph" w:styleId="af3">
    <w:name w:val="table of figures"/>
    <w:basedOn w:val="a"/>
    <w:next w:val="a"/>
    <w:uiPriority w:val="99"/>
    <w:unhideWhenUsed/>
  </w:style>
  <w:style w:type="paragraph" w:styleId="72">
    <w:name w:val="toc 7"/>
    <w:basedOn w:val="a"/>
    <w:next w:val="a"/>
    <w:qFormat/>
    <w:pPr>
      <w:ind w:left="2520"/>
    </w:pPr>
    <w:rPr>
      <w:rFonts w:ascii="Cambria" w:hAnsi="Cambria"/>
      <w:szCs w:val="21"/>
    </w:rPr>
  </w:style>
  <w:style w:type="paragraph" w:styleId="af4">
    <w:name w:val="Document Map"/>
    <w:basedOn w:val="a"/>
    <w:semiHidden/>
    <w:pPr>
      <w:shd w:val="clear" w:color="auto" w:fill="000080"/>
    </w:pPr>
  </w:style>
  <w:style w:type="paragraph" w:styleId="af5">
    <w:name w:val="annotation text"/>
    <w:basedOn w:val="a"/>
    <w:link w:val="Char7"/>
    <w:uiPriority w:val="99"/>
    <w:qFormat/>
    <w:pPr>
      <w:jc w:val="left"/>
    </w:pPr>
    <w:rPr>
      <w:lang w:eastAsia="en-US"/>
    </w:rPr>
  </w:style>
  <w:style w:type="character" w:customStyle="1" w:styleId="Char7">
    <w:name w:val="批注文字 Char"/>
    <w:link w:val="af5"/>
    <w:uiPriority w:val="99"/>
    <w:rPr>
      <w:sz w:val="21"/>
      <w:szCs w:val="24"/>
    </w:rPr>
  </w:style>
  <w:style w:type="paragraph" w:styleId="33">
    <w:name w:val="Body Text 3"/>
    <w:basedOn w:val="a"/>
    <w:pPr>
      <w:widowControl/>
      <w:ind w:right="720"/>
      <w:jc w:val="left"/>
    </w:pPr>
    <w:rPr>
      <w:sz w:val="20"/>
      <w:szCs w:val="20"/>
      <w:lang w:eastAsia="en-US"/>
    </w:rPr>
  </w:style>
  <w:style w:type="paragraph" w:styleId="af6">
    <w:name w:val="Body Text"/>
    <w:basedOn w:val="a"/>
    <w:qFormat/>
    <w:pPr>
      <w:tabs>
        <w:tab w:val="left" w:pos="567"/>
      </w:tabs>
      <w:spacing w:before="120" w:line="22" w:lineRule="atLeast"/>
    </w:pPr>
    <w:rPr>
      <w:rFonts w:ascii="宋体" w:hAnsi="宋体"/>
      <w:sz w:val="24"/>
    </w:rPr>
  </w:style>
  <w:style w:type="paragraph" w:styleId="af7">
    <w:name w:val="Body Text Indent"/>
    <w:basedOn w:val="a"/>
    <w:pPr>
      <w:spacing w:after="120"/>
      <w:ind w:left="420"/>
    </w:pPr>
  </w:style>
  <w:style w:type="paragraph" w:styleId="53">
    <w:name w:val="toc 5"/>
    <w:basedOn w:val="a"/>
    <w:next w:val="a"/>
    <w:qFormat/>
    <w:pPr>
      <w:ind w:left="1680"/>
    </w:pPr>
    <w:rPr>
      <w:rFonts w:ascii="Cambria" w:hAnsi="Cambria"/>
      <w:szCs w:val="21"/>
    </w:rPr>
  </w:style>
  <w:style w:type="paragraph" w:styleId="34">
    <w:name w:val="toc 3"/>
    <w:basedOn w:val="a"/>
    <w:next w:val="a"/>
    <w:qFormat/>
    <w:pPr>
      <w:ind w:left="840"/>
    </w:pPr>
    <w:rPr>
      <w:rFonts w:ascii="Cambria" w:hAnsi="Cambria"/>
      <w:szCs w:val="21"/>
    </w:rPr>
  </w:style>
  <w:style w:type="paragraph" w:styleId="af8">
    <w:name w:val="Plain Text"/>
    <w:basedOn w:val="a"/>
    <w:link w:val="Char8"/>
    <w:qFormat/>
    <w:rPr>
      <w:rFonts w:ascii="宋体" w:hAnsi="Courier New"/>
      <w:szCs w:val="20"/>
      <w:lang w:eastAsia="en-US"/>
    </w:rPr>
  </w:style>
  <w:style w:type="character" w:customStyle="1" w:styleId="Char8">
    <w:name w:val="纯文本 Char"/>
    <w:link w:val="af8"/>
    <w:rPr>
      <w:rFonts w:ascii="宋体" w:hAnsi="Courier New"/>
      <w:sz w:val="21"/>
    </w:rPr>
  </w:style>
  <w:style w:type="paragraph" w:styleId="80">
    <w:name w:val="toc 8"/>
    <w:basedOn w:val="a"/>
    <w:next w:val="a"/>
    <w:qFormat/>
    <w:pPr>
      <w:ind w:left="2940"/>
    </w:pPr>
    <w:rPr>
      <w:rFonts w:ascii="Cambria" w:hAnsi="Cambria"/>
      <w:szCs w:val="21"/>
    </w:rPr>
  </w:style>
  <w:style w:type="paragraph" w:styleId="af9">
    <w:name w:val="Date"/>
    <w:basedOn w:val="a"/>
    <w:next w:val="a"/>
    <w:link w:val="Char9"/>
    <w:qFormat/>
    <w:rPr>
      <w:szCs w:val="20"/>
    </w:rPr>
  </w:style>
  <w:style w:type="character" w:customStyle="1" w:styleId="Char9">
    <w:name w:val="日期 Char"/>
    <w:link w:val="af9"/>
    <w:rPr>
      <w:rFonts w:eastAsia="宋体"/>
      <w:sz w:val="21"/>
      <w:lang w:val="en-US" w:eastAsia="zh-CN" w:bidi="ar-SA"/>
    </w:rPr>
  </w:style>
  <w:style w:type="paragraph" w:styleId="23">
    <w:name w:val="Body Text Indent 2"/>
    <w:basedOn w:val="a"/>
    <w:link w:val="2Char1"/>
    <w:qFormat/>
    <w:pPr>
      <w:ind w:firstLine="480"/>
    </w:pPr>
    <w:rPr>
      <w:rFonts w:ascii="仿宋_GB2312" w:eastAsia="仿宋_GB2312"/>
      <w:sz w:val="24"/>
      <w:lang w:eastAsia="en-US"/>
    </w:rPr>
  </w:style>
  <w:style w:type="character" w:customStyle="1" w:styleId="2Char1">
    <w:name w:val="正文文本缩进 2 Char1"/>
    <w:link w:val="23"/>
    <w:rPr>
      <w:rFonts w:ascii="仿宋_GB2312" w:eastAsia="仿宋_GB2312"/>
      <w:sz w:val="24"/>
      <w:szCs w:val="24"/>
    </w:rPr>
  </w:style>
  <w:style w:type="paragraph" w:styleId="afa">
    <w:name w:val="Balloon Text"/>
    <w:basedOn w:val="a"/>
    <w:semiHidden/>
    <w:qFormat/>
    <w:rPr>
      <w:sz w:val="18"/>
      <w:szCs w:val="18"/>
    </w:rPr>
  </w:style>
  <w:style w:type="paragraph" w:styleId="13">
    <w:name w:val="toc 1"/>
    <w:basedOn w:val="a"/>
    <w:next w:val="a"/>
    <w:qFormat/>
    <w:pPr>
      <w:tabs>
        <w:tab w:val="right" w:leader="dot" w:pos="9061"/>
      </w:tabs>
    </w:pPr>
    <w:rPr>
      <w:rFonts w:ascii="仿宋_GB2312" w:eastAsia="仿宋_GB2312" w:hAnsi="宋体" w:cs="仿宋_GB2312"/>
      <w:color w:val="000000"/>
      <w:szCs w:val="21"/>
    </w:rPr>
  </w:style>
  <w:style w:type="paragraph" w:styleId="43">
    <w:name w:val="toc 4"/>
    <w:basedOn w:val="a"/>
    <w:next w:val="a"/>
    <w:qFormat/>
    <w:pPr>
      <w:ind w:left="1260"/>
    </w:pPr>
    <w:rPr>
      <w:rFonts w:ascii="Cambria" w:hAnsi="Cambria"/>
      <w:szCs w:val="21"/>
    </w:rPr>
  </w:style>
  <w:style w:type="paragraph" w:styleId="62">
    <w:name w:val="toc 6"/>
    <w:basedOn w:val="a"/>
    <w:next w:val="a"/>
    <w:qFormat/>
    <w:pPr>
      <w:ind w:left="2100"/>
    </w:pPr>
    <w:rPr>
      <w:rFonts w:ascii="Cambria" w:hAnsi="Cambria"/>
      <w:szCs w:val="21"/>
    </w:rPr>
  </w:style>
  <w:style w:type="paragraph" w:styleId="35">
    <w:name w:val="Body Text Indent 3"/>
    <w:basedOn w:val="a"/>
    <w:link w:val="3Char0"/>
    <w:qFormat/>
    <w:pPr>
      <w:spacing w:before="120" w:line="22" w:lineRule="atLeast"/>
      <w:ind w:left="720" w:firstLine="480"/>
      <w:jc w:val="left"/>
    </w:pPr>
    <w:rPr>
      <w:rFonts w:ascii="宋体" w:hAnsi="Cambria"/>
      <w:sz w:val="24"/>
      <w:lang w:eastAsia="en-US"/>
    </w:rPr>
  </w:style>
  <w:style w:type="character" w:customStyle="1" w:styleId="3Char0">
    <w:name w:val="正文文本缩进 3 Char"/>
    <w:link w:val="35"/>
    <w:rPr>
      <w:rFonts w:ascii="宋体" w:hAnsi="Cambria" w:cs="宋体"/>
      <w:sz w:val="24"/>
      <w:szCs w:val="24"/>
    </w:rPr>
  </w:style>
  <w:style w:type="paragraph" w:styleId="24">
    <w:name w:val="toc 2"/>
    <w:basedOn w:val="a"/>
    <w:next w:val="a"/>
    <w:qFormat/>
    <w:pPr>
      <w:spacing w:before="120" w:line="360" w:lineRule="auto"/>
    </w:pPr>
    <w:rPr>
      <w:rFonts w:ascii="仿宋_GB2312" w:eastAsia="仿宋_GB2312" w:hAnsi="宋体" w:cs="仿宋_GB2312"/>
      <w:b/>
      <w:bCs/>
      <w:sz w:val="24"/>
    </w:rPr>
  </w:style>
  <w:style w:type="paragraph" w:styleId="90">
    <w:name w:val="toc 9"/>
    <w:basedOn w:val="a"/>
    <w:next w:val="a"/>
    <w:qFormat/>
    <w:pPr>
      <w:ind w:left="3360"/>
    </w:pPr>
    <w:rPr>
      <w:rFonts w:ascii="Cambria" w:hAnsi="Cambria"/>
      <w:szCs w:val="21"/>
    </w:rPr>
  </w:style>
  <w:style w:type="paragraph" w:styleId="25">
    <w:name w:val="Body Text 2"/>
    <w:basedOn w:val="a"/>
    <w:qFormat/>
    <w:pPr>
      <w:widowControl/>
    </w:pPr>
    <w:rPr>
      <w:sz w:val="20"/>
      <w:szCs w:val="20"/>
      <w:lang w:eastAsia="en-US"/>
    </w:rPr>
  </w:style>
  <w:style w:type="paragraph" w:styleId="afb">
    <w:name w:val="Normal (Web)"/>
    <w:basedOn w:val="a"/>
    <w:uiPriority w:val="99"/>
    <w:qFormat/>
    <w:pPr>
      <w:widowControl/>
      <w:spacing w:before="100" w:beforeAutospacing="1" w:after="100" w:afterAutospacing="1"/>
      <w:jc w:val="left"/>
    </w:pPr>
    <w:rPr>
      <w:rFonts w:ascii="Arial Unicode MS" w:eastAsia="Arial Unicode MS" w:hAnsi="Arial Unicode MS" w:cs="Arial Unicode MS"/>
      <w:sz w:val="24"/>
    </w:rPr>
  </w:style>
  <w:style w:type="paragraph" w:styleId="14">
    <w:name w:val="index 1"/>
    <w:basedOn w:val="a"/>
    <w:next w:val="a"/>
    <w:qFormat/>
    <w:rPr>
      <w:rFonts w:ascii="Cambria" w:hAnsi="Cambria"/>
      <w:szCs w:val="21"/>
    </w:rPr>
  </w:style>
  <w:style w:type="paragraph" w:styleId="afc">
    <w:name w:val="annotation subject"/>
    <w:basedOn w:val="af5"/>
    <w:next w:val="af5"/>
    <w:link w:val="Chara"/>
    <w:rPr>
      <w:b/>
      <w:bCs/>
    </w:rPr>
  </w:style>
  <w:style w:type="character" w:customStyle="1" w:styleId="Chara">
    <w:name w:val="批注主题 Char"/>
    <w:link w:val="afc"/>
    <w:rPr>
      <w:b/>
      <w:bCs/>
      <w:sz w:val="21"/>
      <w:szCs w:val="24"/>
    </w:r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uiPriority w:val="20"/>
    <w:qFormat/>
    <w:rPr>
      <w:i/>
      <w:iCs/>
    </w:rPr>
  </w:style>
  <w:style w:type="character" w:styleId="aff1">
    <w:name w:val="annotation reference"/>
    <w:qFormat/>
    <w:rPr>
      <w:sz w:val="21"/>
      <w:szCs w:val="21"/>
    </w:rPr>
  </w:style>
  <w:style w:type="character" w:customStyle="1" w:styleId="Charb">
    <w:name w:val="Char"/>
    <w:rPr>
      <w:rFonts w:ascii="宋体" w:eastAsia="宋体" w:hAnsi="Courier New"/>
      <w:sz w:val="21"/>
      <w:lang w:val="en-US" w:eastAsia="zh-CN" w:bidi="ar-SA"/>
    </w:rPr>
  </w:style>
  <w:style w:type="paragraph" w:customStyle="1" w:styleId="Char10">
    <w:name w:val="Char1"/>
    <w:basedOn w:val="a"/>
    <w:rPr>
      <w:rFonts w:ascii="Tahoma" w:hAnsi="Tahoma"/>
      <w:sz w:val="24"/>
      <w:szCs w:val="20"/>
    </w:rPr>
  </w:style>
  <w:style w:type="paragraph" w:customStyle="1" w:styleId="-11">
    <w:name w:val="彩色列表 - 强调文字颜色 11"/>
    <w:basedOn w:val="a"/>
    <w:uiPriority w:val="34"/>
    <w:qFormat/>
    <w:pPr>
      <w:ind w:firstLine="420"/>
    </w:pPr>
    <w:rPr>
      <w:rFonts w:ascii="Calibri" w:hAnsi="Calibri"/>
      <w:szCs w:val="22"/>
    </w:rPr>
  </w:style>
  <w:style w:type="paragraph" w:customStyle="1" w:styleId="BodyText21">
    <w:name w:val="Body Text 21"/>
    <w:basedOn w:val="a"/>
    <w:pPr>
      <w:spacing w:before="120" w:line="360" w:lineRule="auto"/>
      <w:ind w:firstLine="480"/>
    </w:pPr>
    <w:rPr>
      <w:sz w:val="24"/>
      <w:szCs w:val="20"/>
    </w:rPr>
  </w:style>
  <w:style w:type="paragraph" w:customStyle="1" w:styleId="aff2">
    <w:name w:val="文档正文"/>
    <w:basedOn w:val="a"/>
    <w:pPr>
      <w:spacing w:line="480" w:lineRule="atLeast"/>
      <w:ind w:firstLine="567"/>
    </w:pPr>
    <w:rPr>
      <w:rFonts w:ascii="长城仿宋"/>
      <w:sz w:val="24"/>
      <w:szCs w:val="20"/>
    </w:rPr>
  </w:style>
  <w:style w:type="paragraph" w:customStyle="1" w:styleId="BodyTextIndent21">
    <w:name w:val="Body Text Indent 21"/>
    <w:basedOn w:val="a"/>
    <w:pPr>
      <w:spacing w:before="120"/>
      <w:ind w:firstLine="420"/>
    </w:pPr>
    <w:rPr>
      <w:sz w:val="24"/>
      <w:szCs w:val="20"/>
    </w:rPr>
  </w:style>
  <w:style w:type="paragraph" w:customStyle="1" w:styleId="aff3">
    <w:name w:val="列表段落"/>
    <w:basedOn w:val="a"/>
    <w:uiPriority w:val="1"/>
    <w:qFormat/>
    <w:pPr>
      <w:ind w:firstLine="420"/>
    </w:pPr>
    <w:rPr>
      <w:rFonts w:ascii="Calibri" w:hAnsi="Calibri"/>
      <w:szCs w:val="22"/>
    </w:rPr>
  </w:style>
  <w:style w:type="paragraph" w:customStyle="1" w:styleId="xl25">
    <w:name w:val="xl25"/>
    <w:basedOn w:val="a"/>
    <w:qFormat/>
    <w:pPr>
      <w:widowControl/>
      <w:pBdr>
        <w:bottom w:val="single" w:sz="4" w:space="0" w:color="000000"/>
        <w:right w:val="single" w:sz="4" w:space="0" w:color="000000"/>
      </w:pBdr>
      <w:spacing w:before="100" w:beforeAutospacing="1" w:after="100" w:afterAutospacing="1"/>
      <w:jc w:val="center"/>
    </w:pPr>
    <w:rPr>
      <w:rFonts w:ascii="宋体" w:hAnsi="宋体"/>
      <w:szCs w:val="21"/>
    </w:rPr>
  </w:style>
  <w:style w:type="paragraph" w:styleId="aff4">
    <w:name w:val="Revision"/>
    <w:uiPriority w:val="99"/>
    <w:unhideWhenUsed/>
    <w:rPr>
      <w:sz w:val="21"/>
      <w:szCs w:val="24"/>
    </w:rPr>
  </w:style>
  <w:style w:type="character" w:customStyle="1" w:styleId="2Char0">
    <w:name w:val="正文文本缩进 2 Char"/>
    <w:rPr>
      <w:rFonts w:ascii="仿宋_GB2312" w:eastAsia="仿宋_GB2312"/>
      <w:sz w:val="24"/>
      <w:szCs w:val="24"/>
    </w:rPr>
  </w:style>
  <w:style w:type="paragraph" w:customStyle="1" w:styleId="Default">
    <w:name w:val="Default"/>
    <w:pPr>
      <w:widowControl w:val="0"/>
    </w:pPr>
    <w:rPr>
      <w:rFonts w:ascii="宋体" w:cs="宋体"/>
      <w:color w:val="000000"/>
      <w:sz w:val="24"/>
      <w:szCs w:val="24"/>
      <w:lang w:bidi="hi-IN"/>
    </w:rPr>
  </w:style>
  <w:style w:type="paragraph" w:customStyle="1" w:styleId="Pa4">
    <w:name w:val="Pa4"/>
    <w:basedOn w:val="a"/>
    <w:next w:val="a"/>
    <w:uiPriority w:val="99"/>
    <w:qFormat/>
    <w:pPr>
      <w:spacing w:line="201" w:lineRule="atLeast"/>
      <w:jc w:val="left"/>
    </w:pPr>
    <w:rPr>
      <w:rFonts w:ascii="HelveticaNeueLT Std Lt" w:hAnsi="HelveticaNeueLT Std Lt" w:cs="Angsana New"/>
      <w:sz w:val="24"/>
      <w:lang w:bidi="th-TH"/>
    </w:rPr>
  </w:style>
  <w:style w:type="character" w:customStyle="1" w:styleId="aff5">
    <w:name w:val="未处理的提及"/>
    <w:uiPriority w:val="99"/>
    <w:unhideWhenUsed/>
    <w:rPr>
      <w:color w:val="605E5C"/>
      <w:shd w:val="clear" w:color="auto" w:fill="E1DFDD"/>
    </w:rPr>
  </w:style>
  <w:style w:type="character" w:customStyle="1" w:styleId="Charc">
    <w:name w:val="Char"/>
    <w:qFormat/>
    <w:rPr>
      <w:rFonts w:ascii="宋体" w:eastAsia="宋体" w:hAnsi="Courier New" w:cs="宋体"/>
      <w:sz w:val="21"/>
      <w:szCs w:val="21"/>
      <w:lang w:val="en-US" w:eastAsia="zh-CN"/>
    </w:rPr>
  </w:style>
  <w:style w:type="paragraph" w:customStyle="1" w:styleId="15">
    <w:name w:val="标题1"/>
    <w:basedOn w:val="a6"/>
    <w:qFormat/>
    <w:pPr>
      <w:spacing w:before="240" w:after="240"/>
      <w:outlineLvl w:val="0"/>
    </w:pPr>
    <w:rPr>
      <w:rFonts w:ascii="Arial" w:hAnsi="Arial" w:cs="Arial"/>
      <w:b/>
      <w:bCs/>
      <w:spacing w:val="2"/>
      <w:sz w:val="44"/>
      <w:szCs w:val="44"/>
    </w:rPr>
  </w:style>
  <w:style w:type="paragraph" w:customStyle="1" w:styleId="36">
    <w:name w:val="附录标题3"/>
    <w:basedOn w:val="a"/>
    <w:next w:val="a0"/>
    <w:qFormat/>
    <w:pPr>
      <w:tabs>
        <w:tab w:val="left" w:pos="1080"/>
        <w:tab w:val="left" w:pos="2880"/>
      </w:tabs>
      <w:ind w:left="2880" w:hanging="720"/>
      <w:outlineLvl w:val="0"/>
    </w:pPr>
    <w:rPr>
      <w:rFonts w:ascii="Arial" w:hAnsi="Arial" w:cs="Arial"/>
      <w:sz w:val="24"/>
    </w:rPr>
  </w:style>
  <w:style w:type="paragraph" w:customStyle="1" w:styleId="aff6">
    <w:name w:val="样式"/>
    <w:basedOn w:val="a"/>
    <w:next w:val="af8"/>
    <w:qFormat/>
    <w:rPr>
      <w:rFonts w:ascii="宋体" w:hAnsi="Courier New" w:cs="宋体"/>
      <w:szCs w:val="21"/>
    </w:rPr>
  </w:style>
  <w:style w:type="paragraph" w:customStyle="1" w:styleId="Char11">
    <w:name w:val="Char1"/>
    <w:basedOn w:val="a"/>
    <w:qFormat/>
    <w:rPr>
      <w:rFonts w:ascii="Tahoma" w:hAnsi="Tahoma"/>
      <w:sz w:val="24"/>
      <w:szCs w:val="20"/>
    </w:rPr>
  </w:style>
  <w:style w:type="paragraph" w:customStyle="1" w:styleId="CharCharCharChar">
    <w:name w:val="Char Char Char Char"/>
    <w:basedOn w:val="a"/>
    <w:qFormat/>
    <w:pPr>
      <w:spacing w:after="160" w:line="240" w:lineRule="exact"/>
    </w:pPr>
    <w:rPr>
      <w:rFonts w:ascii="Cambria" w:hAnsi="Cambria"/>
      <w:szCs w:val="21"/>
    </w:rPr>
  </w:style>
  <w:style w:type="paragraph" w:customStyle="1" w:styleId="trseditor">
    <w:name w:val="trs_editor"/>
    <w:basedOn w:val="a"/>
    <w:qFormat/>
    <w:pPr>
      <w:widowControl/>
      <w:spacing w:before="100" w:beforeAutospacing="1" w:after="100" w:afterAutospacing="1"/>
      <w:jc w:val="left"/>
    </w:pPr>
    <w:rPr>
      <w:rFonts w:ascii="宋体" w:hAnsi="宋体" w:cs="宋体"/>
      <w:sz w:val="24"/>
    </w:rPr>
  </w:style>
  <w:style w:type="table" w:customStyle="1" w:styleId="TableNormal">
    <w:name w:val="Table Normal"/>
    <w:uiPriority w:val="2"/>
    <w:unhideWhenUsed/>
    <w:qFormat/>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宋体" w:hAnsi="宋体" w:cs="宋体"/>
      <w:sz w:val="22"/>
      <w:szCs w:val="22"/>
      <w:lang w:eastAsia="en-US"/>
    </w:rPr>
  </w:style>
  <w:style w:type="character" w:customStyle="1" w:styleId="aff7">
    <w:name w:val="纯文本 字符"/>
    <w:rsid w:val="00410BD5"/>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8361">
      <w:bodyDiv w:val="1"/>
      <w:marLeft w:val="0"/>
      <w:marRight w:val="0"/>
      <w:marTop w:val="0"/>
      <w:marBottom w:val="0"/>
      <w:divBdr>
        <w:top w:val="none" w:sz="0" w:space="0" w:color="auto"/>
        <w:left w:val="none" w:sz="0" w:space="0" w:color="auto"/>
        <w:bottom w:val="none" w:sz="0" w:space="0" w:color="auto"/>
        <w:right w:val="none" w:sz="0" w:space="0" w:color="auto"/>
      </w:divBdr>
    </w:div>
    <w:div w:id="523985130">
      <w:bodyDiv w:val="1"/>
      <w:marLeft w:val="0"/>
      <w:marRight w:val="0"/>
      <w:marTop w:val="0"/>
      <w:marBottom w:val="0"/>
      <w:divBdr>
        <w:top w:val="none" w:sz="0" w:space="0" w:color="auto"/>
        <w:left w:val="none" w:sz="0" w:space="0" w:color="auto"/>
        <w:bottom w:val="none" w:sz="0" w:space="0" w:color="auto"/>
        <w:right w:val="none" w:sz="0" w:space="0" w:color="auto"/>
      </w:divBdr>
    </w:div>
    <w:div w:id="927664267">
      <w:bodyDiv w:val="1"/>
      <w:marLeft w:val="0"/>
      <w:marRight w:val="0"/>
      <w:marTop w:val="0"/>
      <w:marBottom w:val="0"/>
      <w:divBdr>
        <w:top w:val="none" w:sz="0" w:space="0" w:color="auto"/>
        <w:left w:val="none" w:sz="0" w:space="0" w:color="auto"/>
        <w:bottom w:val="none" w:sz="0" w:space="0" w:color="auto"/>
        <w:right w:val="none" w:sz="0" w:space="0" w:color="auto"/>
      </w:divBdr>
    </w:div>
    <w:div w:id="1096099321">
      <w:bodyDiv w:val="1"/>
      <w:marLeft w:val="0"/>
      <w:marRight w:val="0"/>
      <w:marTop w:val="0"/>
      <w:marBottom w:val="0"/>
      <w:divBdr>
        <w:top w:val="none" w:sz="0" w:space="0" w:color="auto"/>
        <w:left w:val="none" w:sz="0" w:space="0" w:color="auto"/>
        <w:bottom w:val="none" w:sz="0" w:space="0" w:color="auto"/>
        <w:right w:val="none" w:sz="0" w:space="0" w:color="auto"/>
      </w:divBdr>
    </w:div>
    <w:div w:id="1118254525">
      <w:bodyDiv w:val="1"/>
      <w:marLeft w:val="0"/>
      <w:marRight w:val="0"/>
      <w:marTop w:val="0"/>
      <w:marBottom w:val="0"/>
      <w:divBdr>
        <w:top w:val="none" w:sz="0" w:space="0" w:color="auto"/>
        <w:left w:val="none" w:sz="0" w:space="0" w:color="auto"/>
        <w:bottom w:val="none" w:sz="0" w:space="0" w:color="auto"/>
        <w:right w:val="none" w:sz="0" w:space="0" w:color="auto"/>
      </w:divBdr>
    </w:div>
    <w:div w:id="1789934703">
      <w:bodyDiv w:val="1"/>
      <w:marLeft w:val="0"/>
      <w:marRight w:val="0"/>
      <w:marTop w:val="0"/>
      <w:marBottom w:val="0"/>
      <w:divBdr>
        <w:top w:val="none" w:sz="0" w:space="0" w:color="auto"/>
        <w:left w:val="none" w:sz="0" w:space="0" w:color="auto"/>
        <w:bottom w:val="none" w:sz="0" w:space="0" w:color="auto"/>
        <w:right w:val="none" w:sz="0" w:space="0" w:color="auto"/>
      </w:divBdr>
    </w:div>
    <w:div w:id="1867593846">
      <w:bodyDiv w:val="1"/>
      <w:marLeft w:val="0"/>
      <w:marRight w:val="0"/>
      <w:marTop w:val="0"/>
      <w:marBottom w:val="0"/>
      <w:divBdr>
        <w:top w:val="none" w:sz="0" w:space="0" w:color="auto"/>
        <w:left w:val="none" w:sz="0" w:space="0" w:color="auto"/>
        <w:bottom w:val="none" w:sz="0" w:space="0" w:color="auto"/>
        <w:right w:val="none" w:sz="0" w:space="0" w:color="auto"/>
      </w:divBdr>
    </w:div>
    <w:div w:id="19923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721</Words>
  <Characters>4114</Characters>
  <Application>Microsoft Office Word</Application>
  <DocSecurity>0</DocSecurity>
  <Lines>34</Lines>
  <Paragraphs>9</Paragraphs>
  <ScaleCrop>false</ScaleCrop>
  <Company>Lenovo</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杜如男</cp:lastModifiedBy>
  <cp:revision>7</cp:revision>
  <dcterms:created xsi:type="dcterms:W3CDTF">2025-03-04T08:31:00Z</dcterms:created>
  <dcterms:modified xsi:type="dcterms:W3CDTF">2025-03-04T09:04:00Z</dcterms:modified>
  <cp:version>1048576</cp:version>
</cp:coreProperties>
</file>