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cstheme="minorEastAsia"/>
          <w:b/>
          <w:kern w:val="0"/>
          <w:sz w:val="32"/>
          <w:szCs w:val="32"/>
          <w:lang w:val="en-US" w:eastAsia="zh-CN" w:bidi="ar-SA"/>
        </w:rPr>
      </w:pPr>
      <w:r>
        <w:rPr>
          <w:rFonts w:hint="eastAsia" w:asciiTheme="minorEastAsia" w:hAnsiTheme="minorEastAsia" w:eastAsiaTheme="minorEastAsia" w:cstheme="minorEastAsia"/>
          <w:b/>
          <w:kern w:val="0"/>
          <w:sz w:val="32"/>
          <w:szCs w:val="32"/>
          <w:lang w:val="en-US" w:eastAsia="zh-CN" w:bidi="ar-SA"/>
        </w:rPr>
        <w:t>种质库主楼大平台防水修缮工程量清单及招标控制价编制说明</w:t>
      </w:r>
    </w:p>
    <w:p>
      <w:pPr>
        <w:widowControl/>
        <w:numPr>
          <w:ilvl w:val="0"/>
          <w:numId w:val="1"/>
        </w:numPr>
        <w:spacing w:beforeLines="75" w:afterLines="25" w:line="240" w:lineRule="auto"/>
        <w:ind w:firstLine="55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项目概况</w:t>
      </w:r>
    </w:p>
    <w:p>
      <w:pPr>
        <w:ind w:firstLine="552" w:firstLineChars="200"/>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 xml:space="preserve">工程项目位于昆明市蓝黑路132号，昆明植物研究所内，主要内容：露台防水修缮工程； </w:t>
      </w:r>
    </w:p>
    <w:p>
      <w:pPr>
        <w:widowControl/>
        <w:numPr>
          <w:ilvl w:val="0"/>
          <w:numId w:val="1"/>
        </w:numPr>
        <w:spacing w:beforeLines="25" w:afterLines="25" w:line="240" w:lineRule="auto"/>
        <w:ind w:firstLine="55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编制范围</w:t>
      </w:r>
    </w:p>
    <w:p>
      <w:pPr>
        <w:pStyle w:val="5"/>
        <w:keepNext w:val="0"/>
        <w:keepLines w:val="0"/>
        <w:widowControl/>
        <w:suppressLineNumbers w:val="0"/>
        <w:spacing w:before="0" w:beforeAutospacing="0" w:after="0" w:afterAutospacing="0"/>
        <w:ind w:left="0" w:right="0" w:firstLine="0"/>
        <w:jc w:val="left"/>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中国西南野生生物种质资源库16号楼西入口露台原面层保护性拆除、重新做防水、面层恢复等。</w:t>
      </w:r>
    </w:p>
    <w:p>
      <w:pPr>
        <w:widowControl/>
        <w:spacing w:beforeLines="25" w:afterLines="25" w:line="240" w:lineRule="auto"/>
        <w:ind w:firstLine="55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三、编制依据</w:t>
      </w:r>
    </w:p>
    <w:p>
      <w:pPr>
        <w:numPr>
          <w:ilvl w:val="0"/>
          <w:numId w:val="2"/>
        </w:numPr>
        <w:autoSpaceDE w:val="0"/>
        <w:autoSpaceDN w:val="0"/>
        <w:spacing w:line="240" w:lineRule="auto"/>
        <w:ind w:firstLine="55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委托方提供的</w:t>
      </w:r>
      <w:r>
        <w:rPr>
          <w:rFonts w:hint="eastAsia" w:asciiTheme="minorEastAsia" w:hAnsiTheme="minorEastAsia" w:eastAsiaTheme="minorEastAsia" w:cstheme="minorEastAsia"/>
          <w:sz w:val="28"/>
          <w:szCs w:val="28"/>
          <w:lang w:val="en-US" w:eastAsia="zh-CN"/>
        </w:rPr>
        <w:t>改造清单、结合现场实际情况</w:t>
      </w:r>
      <w:r>
        <w:rPr>
          <w:rFonts w:hint="eastAsia" w:asciiTheme="minorEastAsia" w:hAnsiTheme="minorEastAsia" w:eastAsiaTheme="minorEastAsia" w:cstheme="minorEastAsia"/>
          <w:sz w:val="28"/>
          <w:szCs w:val="28"/>
        </w:rPr>
        <w:t>等；</w:t>
      </w:r>
    </w:p>
    <w:p>
      <w:pPr>
        <w:numPr>
          <w:ilvl w:val="0"/>
          <w:numId w:val="2"/>
        </w:numPr>
        <w:autoSpaceDE w:val="0"/>
        <w:autoSpaceDN w:val="0"/>
        <w:spacing w:line="240" w:lineRule="auto"/>
        <w:ind w:firstLine="55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所适用的清单规范：《工程量清单及计价规范》（GB50500-2013）；</w:t>
      </w:r>
    </w:p>
    <w:p>
      <w:pPr>
        <w:numPr>
          <w:ilvl w:val="0"/>
          <w:numId w:val="2"/>
        </w:numPr>
        <w:autoSpaceDE w:val="0"/>
        <w:autoSpaceDN w:val="0"/>
        <w:spacing w:line="240" w:lineRule="auto"/>
        <w:ind w:firstLine="55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所适用的定额标准：云南省住房和城乡建设厅关于发布实施</w:t>
      </w:r>
      <w:r>
        <w:rPr>
          <w:rFonts w:asciiTheme="minorEastAsia" w:hAnsiTheme="minorEastAsia" w:eastAsiaTheme="minorEastAsia" w:cstheme="minorEastAsia"/>
          <w:sz w:val="28"/>
          <w:szCs w:val="28"/>
        </w:rPr>
        <w:t>《云南省</w:t>
      </w:r>
      <w:r>
        <w:rPr>
          <w:rFonts w:hint="eastAsia" w:asciiTheme="minorEastAsia" w:hAnsiTheme="minorEastAsia" w:eastAsiaTheme="minorEastAsia" w:cstheme="minorEastAsia"/>
          <w:sz w:val="28"/>
          <w:szCs w:val="28"/>
        </w:rPr>
        <w:t>建设工程造价计价标准（2020版）</w:t>
      </w:r>
      <w:r>
        <w:rPr>
          <w:rFonts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的通知（云建科［2021］15号）；《云南省建设工程造价计价规则及机械仪器仪表台班费用定额》（DBJ53/T-58-2020）、《云南省市政工程计价标准》（DBJ53/T-59-2020）、《云南省建筑工程计价标准》（DBJ53/T-61-2020）、《云南省通用安装工程计价标准》（DBJ53/T-63-2020）等内容；</w:t>
      </w:r>
    </w:p>
    <w:p>
      <w:pPr>
        <w:numPr>
          <w:ilvl w:val="0"/>
          <w:numId w:val="2"/>
        </w:numPr>
        <w:autoSpaceDE w:val="0"/>
        <w:autoSpaceDN w:val="0"/>
        <w:spacing w:line="240" w:lineRule="auto"/>
        <w:ind w:firstLine="55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《云南省建筑工程安全防护、文明施工措施费用管理暂行办法》（云南省住房和城乡建设厅公告第28号）；</w:t>
      </w:r>
    </w:p>
    <w:p>
      <w:pPr>
        <w:numPr>
          <w:ilvl w:val="0"/>
          <w:numId w:val="2"/>
        </w:numPr>
        <w:autoSpaceDE w:val="0"/>
        <w:autoSpaceDN w:val="0"/>
        <w:spacing w:line="240" w:lineRule="auto"/>
        <w:ind w:firstLine="55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现行的建设工程施工及验收规范、标准图集等；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552"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《云南省住房和城乡建设厅关于调整云南省建设工程造价计价依据中税金综合税率的通知》（云建科函[2019]62号）；</w:t>
      </w:r>
    </w:p>
    <w:p>
      <w:pPr>
        <w:widowControl/>
        <w:spacing w:beforeLines="25" w:afterLines="25" w:line="240" w:lineRule="auto"/>
        <w:ind w:firstLine="55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四、其他说明</w:t>
      </w:r>
    </w:p>
    <w:p>
      <w:pPr>
        <w:numPr>
          <w:ilvl w:val="0"/>
          <w:numId w:val="3"/>
        </w:numPr>
        <w:autoSpaceDE w:val="0"/>
        <w:autoSpaceDN w:val="0"/>
        <w:spacing w:line="240" w:lineRule="auto"/>
        <w:ind w:firstLine="425"/>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次招标控制价按普通清单编制，该单价包含但不限于为实施和完成合同工程所需的人工费、材料费、机械费、管理费和利润等费用。工程量清单应与招标文件、本投标报价须知、合同条款、技术规范及图纸等文件结合起来查阅与理解；</w:t>
      </w:r>
    </w:p>
    <w:p>
      <w:pPr>
        <w:numPr>
          <w:ilvl w:val="0"/>
          <w:numId w:val="3"/>
        </w:numPr>
        <w:autoSpaceDE w:val="0"/>
        <w:autoSpaceDN w:val="0"/>
        <w:spacing w:line="240" w:lineRule="auto"/>
        <w:ind w:firstLine="425"/>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工程量清单中所列工程数量，仅作为投标的共同基础，不能作为最终结算与支付的依据；</w:t>
      </w:r>
    </w:p>
    <w:p>
      <w:pPr>
        <w:numPr>
          <w:ilvl w:val="0"/>
          <w:numId w:val="3"/>
        </w:numPr>
        <w:autoSpaceDE w:val="0"/>
        <w:autoSpaceDN w:val="0"/>
        <w:spacing w:line="240" w:lineRule="auto"/>
        <w:ind w:firstLine="425"/>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材料价格按202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期《</w:t>
      </w:r>
      <w:r>
        <w:rPr>
          <w:rFonts w:hint="eastAsia" w:asciiTheme="minorEastAsia" w:hAnsiTheme="minorEastAsia" w:eastAsiaTheme="minorEastAsia" w:cstheme="minorEastAsia"/>
          <w:sz w:val="28"/>
          <w:szCs w:val="28"/>
          <w:lang w:eastAsia="zh-CN"/>
        </w:rPr>
        <w:t>昆明市</w:t>
      </w:r>
      <w:r>
        <w:rPr>
          <w:rFonts w:hint="eastAsia" w:asciiTheme="minorEastAsia" w:hAnsiTheme="minorEastAsia" w:eastAsiaTheme="minorEastAsia" w:cstheme="minorEastAsia"/>
          <w:sz w:val="28"/>
          <w:szCs w:val="28"/>
        </w:rPr>
        <w:t>建设工程材料及设备价格</w:t>
      </w:r>
      <w:r>
        <w:rPr>
          <w:rFonts w:hint="eastAsia" w:asciiTheme="minorEastAsia" w:hAnsiTheme="minorEastAsia" w:eastAsiaTheme="minorEastAsia" w:cstheme="minorEastAsia"/>
          <w:sz w:val="28"/>
          <w:szCs w:val="28"/>
          <w:lang w:eastAsia="zh-CN"/>
        </w:rPr>
        <w:t>指导</w:t>
      </w:r>
      <w:r>
        <w:rPr>
          <w:rFonts w:hint="eastAsia" w:asciiTheme="minorEastAsia" w:hAnsiTheme="minorEastAsia" w:eastAsiaTheme="minorEastAsia" w:cstheme="minorEastAsia"/>
          <w:sz w:val="28"/>
          <w:szCs w:val="28"/>
        </w:rPr>
        <w:t>信息》及市场价计取。“材料价”是指包含材料原价、材料运杂费、运输损耗费、检验试验费、采购及保管费、扣减包装品回收价值后的价格。</w:t>
      </w:r>
    </w:p>
    <w:p>
      <w:pPr>
        <w:numPr>
          <w:ilvl w:val="0"/>
          <w:numId w:val="3"/>
        </w:numPr>
        <w:autoSpaceDE w:val="0"/>
        <w:autoSpaceDN w:val="0"/>
        <w:spacing w:line="240" w:lineRule="auto"/>
        <w:ind w:firstLine="425"/>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其他未尽事宜详见设计图纸、设计说明及施工、验收规范、工程量清单细目特征描述。</w:t>
      </w:r>
    </w:p>
    <w:p>
      <w:pPr>
        <w:numPr>
          <w:ilvl w:val="0"/>
          <w:numId w:val="0"/>
        </w:numPr>
        <w:autoSpaceDE w:val="0"/>
        <w:autoSpaceDN w:val="0"/>
        <w:spacing w:line="240" w:lineRule="auto"/>
        <w:ind w:left="425" w:leftChars="0"/>
        <w:rPr>
          <w:rFonts w:hint="default" w:asciiTheme="minorEastAsia" w:hAnsiTheme="minorEastAsia" w:eastAsiaTheme="minorEastAsia" w:cstheme="minorEastAsia"/>
          <w:sz w:val="28"/>
          <w:szCs w:val="28"/>
          <w:lang w:val="en-US" w:eastAsia="zh-CN"/>
        </w:rPr>
      </w:pPr>
    </w:p>
    <w:p>
      <w:pPr>
        <w:numPr>
          <w:ilvl w:val="0"/>
          <w:numId w:val="0"/>
        </w:numPr>
        <w:autoSpaceDE w:val="0"/>
        <w:autoSpaceDN w:val="0"/>
        <w:spacing w:line="240" w:lineRule="auto"/>
        <w:ind w:left="425" w:leftChars="0"/>
        <w:rPr>
          <w:rFonts w:hint="default" w:asciiTheme="minorEastAsia" w:hAnsiTheme="minorEastAsia" w:eastAsiaTheme="minorEastAsia" w:cstheme="minorEastAsia"/>
          <w:sz w:val="28"/>
          <w:szCs w:val="28"/>
          <w:lang w:val="en-US" w:eastAsia="zh-CN"/>
        </w:rPr>
      </w:pPr>
    </w:p>
    <w:p>
      <w:pPr>
        <w:numPr>
          <w:ilvl w:val="0"/>
          <w:numId w:val="0"/>
        </w:numPr>
        <w:autoSpaceDE w:val="0"/>
        <w:autoSpaceDN w:val="0"/>
        <w:spacing w:line="240" w:lineRule="auto"/>
        <w:ind w:left="425" w:leftChars="0"/>
        <w:rPr>
          <w:rFonts w:hint="default" w:asciiTheme="minorEastAsia" w:hAnsiTheme="minorEastAsia" w:eastAsiaTheme="minorEastAsia" w:cstheme="minorEastAsia"/>
          <w:sz w:val="28"/>
          <w:szCs w:val="28"/>
          <w:lang w:val="en-US" w:eastAsia="zh-CN"/>
        </w:rPr>
      </w:pPr>
    </w:p>
    <w:p>
      <w:pPr>
        <w:numPr>
          <w:ilvl w:val="0"/>
          <w:numId w:val="0"/>
        </w:numPr>
        <w:autoSpaceDE w:val="0"/>
        <w:autoSpaceDN w:val="0"/>
        <w:spacing w:line="240" w:lineRule="auto"/>
        <w:ind w:left="425" w:leftChars="0"/>
        <w:rPr>
          <w:rFonts w:hint="default" w:asciiTheme="minorEastAsia" w:hAnsiTheme="minorEastAsia" w:eastAsiaTheme="minorEastAsia" w:cstheme="minorEastAsia"/>
          <w:sz w:val="28"/>
          <w:szCs w:val="28"/>
          <w:lang w:val="en-US" w:eastAsia="zh-CN"/>
        </w:rPr>
      </w:pPr>
    </w:p>
    <w:p>
      <w:pPr>
        <w:pStyle w:val="11"/>
        <w:ind w:left="992" w:firstLine="2760" w:firstLineChars="10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和信工程管理咨询（云南）有限公司</w:t>
      </w:r>
    </w:p>
    <w:p>
      <w:pPr>
        <w:pStyle w:val="11"/>
        <w:ind w:left="992" w:firstLine="3588" w:firstLineChars="1300"/>
        <w:rPr>
          <w:rFonts w:hint="eastAsia" w:asciiTheme="minorEastAsia" w:hAnsiTheme="minorEastAsia" w:eastAsiaTheme="minorEastAsia" w:cstheme="minorEastAsia"/>
          <w:sz w:val="28"/>
          <w:szCs w:val="28"/>
          <w:lang w:val="en-US" w:eastAsia="zh-CN"/>
        </w:rPr>
      </w:pPr>
    </w:p>
    <w:p>
      <w:pPr>
        <w:pStyle w:val="11"/>
        <w:ind w:left="992" w:firstLine="3588" w:firstLineChars="1300"/>
        <w:rPr>
          <w:rFonts w:hint="eastAsia" w:asciiTheme="minorEastAsia" w:hAnsiTheme="minorEastAsia" w:eastAsiaTheme="minorEastAsia" w:cstheme="minorEastAsia"/>
          <w:sz w:val="28"/>
          <w:szCs w:val="28"/>
          <w:lang w:val="en-US" w:eastAsia="zh-CN"/>
        </w:rPr>
      </w:pPr>
    </w:p>
    <w:p>
      <w:pPr>
        <w:pStyle w:val="11"/>
        <w:ind w:left="0" w:leftChars="0" w:firstLine="0" w:firstLineChars="0"/>
        <w:rPr>
          <w:rFonts w:hint="default" w:asciiTheme="minorEastAsia" w:hAnsiTheme="minorEastAsia" w:eastAsiaTheme="minorEastAsia" w:cstheme="minorEastAsia"/>
          <w:sz w:val="28"/>
          <w:szCs w:val="28"/>
          <w:lang w:val="en-US" w:eastAsia="zh-CN"/>
        </w:rPr>
      </w:pPr>
      <w:bookmarkStart w:id="0" w:name="_GoBack"/>
      <w:bookmarkEnd w:id="0"/>
    </w:p>
    <w:sectPr>
      <w:footerReference r:id="rId5" w:type="default"/>
      <w:pgSz w:w="11906" w:h="16838"/>
      <w:pgMar w:top="1701" w:right="1361" w:bottom="1701" w:left="1701" w:header="964" w:footer="737" w:gutter="0"/>
      <w:pgNumType w:fmt="decimal"/>
      <w:cols w:space="425" w:num="1"/>
      <w:docGrid w:type="linesAndChars" w:linePitch="610"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606BDA"/>
    <w:multiLevelType w:val="singleLevel"/>
    <w:tmpl w:val="85606BDA"/>
    <w:lvl w:ilvl="0" w:tentative="0">
      <w:start w:val="1"/>
      <w:numFmt w:val="chineseCounting"/>
      <w:suff w:val="nothing"/>
      <w:lvlText w:val="%1、"/>
      <w:lvlJc w:val="left"/>
      <w:rPr>
        <w:rFonts w:hint="eastAsia"/>
      </w:rPr>
    </w:lvl>
  </w:abstractNum>
  <w:abstractNum w:abstractNumId="1">
    <w:nsid w:val="AE826E7E"/>
    <w:multiLevelType w:val="singleLevel"/>
    <w:tmpl w:val="AE826E7E"/>
    <w:lvl w:ilvl="0" w:tentative="0">
      <w:start w:val="1"/>
      <w:numFmt w:val="decimal"/>
      <w:suff w:val="nothing"/>
      <w:lvlText w:val="%1．"/>
      <w:lvlJc w:val="left"/>
      <w:pPr>
        <w:ind w:left="0" w:firstLine="400"/>
      </w:pPr>
      <w:rPr>
        <w:rFonts w:hint="default"/>
      </w:rPr>
    </w:lvl>
  </w:abstractNum>
  <w:abstractNum w:abstractNumId="2">
    <w:nsid w:val="1D4FCCA3"/>
    <w:multiLevelType w:val="singleLevel"/>
    <w:tmpl w:val="1D4FCCA3"/>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N2JkZjA1YzhlMzM0MzkyN2VjYTVlYTI1OTFhZTg5NTUifQ=="/>
    <w:docVar w:name="KSO_WPS_MARK_KEY" w:val="373173b6-dd13-4512-9827-6c64b7517015"/>
  </w:docVars>
  <w:rsids>
    <w:rsidRoot w:val="00DF14C1"/>
    <w:rsid w:val="00000E0E"/>
    <w:rsid w:val="00007EBD"/>
    <w:rsid w:val="00012107"/>
    <w:rsid w:val="00022DDF"/>
    <w:rsid w:val="000238B1"/>
    <w:rsid w:val="00026AE5"/>
    <w:rsid w:val="00030294"/>
    <w:rsid w:val="00034C7B"/>
    <w:rsid w:val="00037120"/>
    <w:rsid w:val="000424F5"/>
    <w:rsid w:val="00050235"/>
    <w:rsid w:val="00051658"/>
    <w:rsid w:val="00054A09"/>
    <w:rsid w:val="0006051A"/>
    <w:rsid w:val="00060CC4"/>
    <w:rsid w:val="000615A1"/>
    <w:rsid w:val="0007021D"/>
    <w:rsid w:val="0007142C"/>
    <w:rsid w:val="00082AFC"/>
    <w:rsid w:val="000869C4"/>
    <w:rsid w:val="000948A8"/>
    <w:rsid w:val="000A5988"/>
    <w:rsid w:val="000C14EF"/>
    <w:rsid w:val="000D2966"/>
    <w:rsid w:val="000D2CE7"/>
    <w:rsid w:val="000D4639"/>
    <w:rsid w:val="000E2E80"/>
    <w:rsid w:val="000E75B9"/>
    <w:rsid w:val="000F0B6D"/>
    <w:rsid w:val="000F2B4E"/>
    <w:rsid w:val="000F6B9A"/>
    <w:rsid w:val="00103953"/>
    <w:rsid w:val="00103F87"/>
    <w:rsid w:val="001047DE"/>
    <w:rsid w:val="001078D6"/>
    <w:rsid w:val="001265B2"/>
    <w:rsid w:val="00135B4C"/>
    <w:rsid w:val="00146106"/>
    <w:rsid w:val="00147025"/>
    <w:rsid w:val="00150E23"/>
    <w:rsid w:val="00164256"/>
    <w:rsid w:val="00164998"/>
    <w:rsid w:val="00165BAE"/>
    <w:rsid w:val="0017528C"/>
    <w:rsid w:val="00175915"/>
    <w:rsid w:val="00176F0C"/>
    <w:rsid w:val="00176FBC"/>
    <w:rsid w:val="001921B9"/>
    <w:rsid w:val="00194362"/>
    <w:rsid w:val="001B0BF7"/>
    <w:rsid w:val="001B3CD4"/>
    <w:rsid w:val="001B3DBD"/>
    <w:rsid w:val="001B4C7D"/>
    <w:rsid w:val="001C152D"/>
    <w:rsid w:val="001C3645"/>
    <w:rsid w:val="001D7593"/>
    <w:rsid w:val="001E0BD9"/>
    <w:rsid w:val="001E1896"/>
    <w:rsid w:val="001E20F5"/>
    <w:rsid w:val="001F3056"/>
    <w:rsid w:val="001F4835"/>
    <w:rsid w:val="001F6DC6"/>
    <w:rsid w:val="00201B8A"/>
    <w:rsid w:val="00203F7A"/>
    <w:rsid w:val="00204187"/>
    <w:rsid w:val="00205852"/>
    <w:rsid w:val="00207BDE"/>
    <w:rsid w:val="00213533"/>
    <w:rsid w:val="00214E2F"/>
    <w:rsid w:val="00234A94"/>
    <w:rsid w:val="00244E3F"/>
    <w:rsid w:val="002476D7"/>
    <w:rsid w:val="00251700"/>
    <w:rsid w:val="00253023"/>
    <w:rsid w:val="0025314A"/>
    <w:rsid w:val="002633A7"/>
    <w:rsid w:val="00272586"/>
    <w:rsid w:val="00272B66"/>
    <w:rsid w:val="00274E9F"/>
    <w:rsid w:val="002755ED"/>
    <w:rsid w:val="00283EC2"/>
    <w:rsid w:val="00285B9B"/>
    <w:rsid w:val="00291670"/>
    <w:rsid w:val="002A05B3"/>
    <w:rsid w:val="002A0EAA"/>
    <w:rsid w:val="002A2338"/>
    <w:rsid w:val="002A74B1"/>
    <w:rsid w:val="002B3309"/>
    <w:rsid w:val="002E3B0E"/>
    <w:rsid w:val="003046EC"/>
    <w:rsid w:val="0030707B"/>
    <w:rsid w:val="0031793A"/>
    <w:rsid w:val="00320FA2"/>
    <w:rsid w:val="00324907"/>
    <w:rsid w:val="00324F3E"/>
    <w:rsid w:val="0034705C"/>
    <w:rsid w:val="00347A20"/>
    <w:rsid w:val="00350B97"/>
    <w:rsid w:val="0035203D"/>
    <w:rsid w:val="00352A29"/>
    <w:rsid w:val="00367842"/>
    <w:rsid w:val="003704D2"/>
    <w:rsid w:val="003802B3"/>
    <w:rsid w:val="00385657"/>
    <w:rsid w:val="003906AF"/>
    <w:rsid w:val="00392344"/>
    <w:rsid w:val="003940BE"/>
    <w:rsid w:val="00395FF6"/>
    <w:rsid w:val="003B06E6"/>
    <w:rsid w:val="003B3109"/>
    <w:rsid w:val="003B54C2"/>
    <w:rsid w:val="004076DF"/>
    <w:rsid w:val="00411516"/>
    <w:rsid w:val="0042231E"/>
    <w:rsid w:val="00423CF1"/>
    <w:rsid w:val="00424755"/>
    <w:rsid w:val="004352CB"/>
    <w:rsid w:val="00435F3B"/>
    <w:rsid w:val="00452C26"/>
    <w:rsid w:val="004544B9"/>
    <w:rsid w:val="00461ED6"/>
    <w:rsid w:val="00462B7A"/>
    <w:rsid w:val="00464CEB"/>
    <w:rsid w:val="004654C4"/>
    <w:rsid w:val="00470704"/>
    <w:rsid w:val="00471766"/>
    <w:rsid w:val="00485605"/>
    <w:rsid w:val="00495A04"/>
    <w:rsid w:val="004A0A81"/>
    <w:rsid w:val="004B1795"/>
    <w:rsid w:val="004C53F2"/>
    <w:rsid w:val="004D3F02"/>
    <w:rsid w:val="004D7B24"/>
    <w:rsid w:val="004E0418"/>
    <w:rsid w:val="004E55DB"/>
    <w:rsid w:val="00502D00"/>
    <w:rsid w:val="005103B9"/>
    <w:rsid w:val="005172AA"/>
    <w:rsid w:val="00520D84"/>
    <w:rsid w:val="00527969"/>
    <w:rsid w:val="00542EB9"/>
    <w:rsid w:val="00546089"/>
    <w:rsid w:val="00554530"/>
    <w:rsid w:val="00562F93"/>
    <w:rsid w:val="005740D4"/>
    <w:rsid w:val="005741F2"/>
    <w:rsid w:val="0057666D"/>
    <w:rsid w:val="00583B03"/>
    <w:rsid w:val="0059050C"/>
    <w:rsid w:val="00596451"/>
    <w:rsid w:val="005966B2"/>
    <w:rsid w:val="005A3E85"/>
    <w:rsid w:val="005A6C94"/>
    <w:rsid w:val="005A71E6"/>
    <w:rsid w:val="005B0915"/>
    <w:rsid w:val="005B6A8C"/>
    <w:rsid w:val="005C2C90"/>
    <w:rsid w:val="005D1FD2"/>
    <w:rsid w:val="005D4580"/>
    <w:rsid w:val="005E1D51"/>
    <w:rsid w:val="005E467C"/>
    <w:rsid w:val="005F65C6"/>
    <w:rsid w:val="005F6C81"/>
    <w:rsid w:val="00606845"/>
    <w:rsid w:val="00610E06"/>
    <w:rsid w:val="00614BFD"/>
    <w:rsid w:val="00617624"/>
    <w:rsid w:val="00632C5D"/>
    <w:rsid w:val="0066724A"/>
    <w:rsid w:val="006726F8"/>
    <w:rsid w:val="00680397"/>
    <w:rsid w:val="00685BBB"/>
    <w:rsid w:val="00687881"/>
    <w:rsid w:val="00687C1D"/>
    <w:rsid w:val="00691875"/>
    <w:rsid w:val="00696643"/>
    <w:rsid w:val="00697CFA"/>
    <w:rsid w:val="006A033A"/>
    <w:rsid w:val="006A58BB"/>
    <w:rsid w:val="006A6E85"/>
    <w:rsid w:val="006B1E8C"/>
    <w:rsid w:val="006B2F36"/>
    <w:rsid w:val="006D2069"/>
    <w:rsid w:val="006D48C1"/>
    <w:rsid w:val="006F104F"/>
    <w:rsid w:val="007003C8"/>
    <w:rsid w:val="00702883"/>
    <w:rsid w:val="0070693B"/>
    <w:rsid w:val="007326FF"/>
    <w:rsid w:val="007378FA"/>
    <w:rsid w:val="007406DA"/>
    <w:rsid w:val="007451A8"/>
    <w:rsid w:val="007477F9"/>
    <w:rsid w:val="00747CFE"/>
    <w:rsid w:val="00757210"/>
    <w:rsid w:val="00771D1D"/>
    <w:rsid w:val="00782D1D"/>
    <w:rsid w:val="00783FCA"/>
    <w:rsid w:val="007A02E9"/>
    <w:rsid w:val="007A2B82"/>
    <w:rsid w:val="007B08DB"/>
    <w:rsid w:val="007B57C0"/>
    <w:rsid w:val="007B7FDA"/>
    <w:rsid w:val="007C0BB5"/>
    <w:rsid w:val="007C1D68"/>
    <w:rsid w:val="007E5E69"/>
    <w:rsid w:val="00800F7C"/>
    <w:rsid w:val="00812D41"/>
    <w:rsid w:val="00814D42"/>
    <w:rsid w:val="00820345"/>
    <w:rsid w:val="00820925"/>
    <w:rsid w:val="0082109A"/>
    <w:rsid w:val="00821F15"/>
    <w:rsid w:val="00822F21"/>
    <w:rsid w:val="0083434C"/>
    <w:rsid w:val="008344BD"/>
    <w:rsid w:val="0083734C"/>
    <w:rsid w:val="008416B3"/>
    <w:rsid w:val="00844AD9"/>
    <w:rsid w:val="00850024"/>
    <w:rsid w:val="00850EC5"/>
    <w:rsid w:val="00853ABD"/>
    <w:rsid w:val="00860E67"/>
    <w:rsid w:val="00866811"/>
    <w:rsid w:val="008675FF"/>
    <w:rsid w:val="00867CCE"/>
    <w:rsid w:val="008704A0"/>
    <w:rsid w:val="00870D45"/>
    <w:rsid w:val="008720E7"/>
    <w:rsid w:val="00877140"/>
    <w:rsid w:val="00881604"/>
    <w:rsid w:val="008918D6"/>
    <w:rsid w:val="008966AE"/>
    <w:rsid w:val="008B5A39"/>
    <w:rsid w:val="008C59F8"/>
    <w:rsid w:val="008D68A2"/>
    <w:rsid w:val="008E3C27"/>
    <w:rsid w:val="008E7766"/>
    <w:rsid w:val="00903E17"/>
    <w:rsid w:val="00911B9C"/>
    <w:rsid w:val="00916187"/>
    <w:rsid w:val="0092217E"/>
    <w:rsid w:val="00930162"/>
    <w:rsid w:val="009403F5"/>
    <w:rsid w:val="00985097"/>
    <w:rsid w:val="00985530"/>
    <w:rsid w:val="009A4140"/>
    <w:rsid w:val="009B0239"/>
    <w:rsid w:val="009B2119"/>
    <w:rsid w:val="009B2AAC"/>
    <w:rsid w:val="009B2D31"/>
    <w:rsid w:val="009B31F9"/>
    <w:rsid w:val="009B6C97"/>
    <w:rsid w:val="009C3E10"/>
    <w:rsid w:val="009C3E5C"/>
    <w:rsid w:val="009D187F"/>
    <w:rsid w:val="009D1AA4"/>
    <w:rsid w:val="009E522A"/>
    <w:rsid w:val="009E694B"/>
    <w:rsid w:val="009F2BAC"/>
    <w:rsid w:val="00A11A89"/>
    <w:rsid w:val="00A35584"/>
    <w:rsid w:val="00A46457"/>
    <w:rsid w:val="00A55620"/>
    <w:rsid w:val="00A56DF0"/>
    <w:rsid w:val="00A87F99"/>
    <w:rsid w:val="00A938C1"/>
    <w:rsid w:val="00A965A1"/>
    <w:rsid w:val="00AA739B"/>
    <w:rsid w:val="00AB4149"/>
    <w:rsid w:val="00AC013A"/>
    <w:rsid w:val="00AE6876"/>
    <w:rsid w:val="00AF22E8"/>
    <w:rsid w:val="00B01FFD"/>
    <w:rsid w:val="00B2411D"/>
    <w:rsid w:val="00B30CE6"/>
    <w:rsid w:val="00B33798"/>
    <w:rsid w:val="00B36CE3"/>
    <w:rsid w:val="00B45B57"/>
    <w:rsid w:val="00B46A26"/>
    <w:rsid w:val="00B46CD0"/>
    <w:rsid w:val="00B47B83"/>
    <w:rsid w:val="00B52E79"/>
    <w:rsid w:val="00B53BC2"/>
    <w:rsid w:val="00B802EB"/>
    <w:rsid w:val="00B8219B"/>
    <w:rsid w:val="00B84DF2"/>
    <w:rsid w:val="00B911DB"/>
    <w:rsid w:val="00B93111"/>
    <w:rsid w:val="00B96B5D"/>
    <w:rsid w:val="00BB354A"/>
    <w:rsid w:val="00BB7E5F"/>
    <w:rsid w:val="00BD0281"/>
    <w:rsid w:val="00BD5101"/>
    <w:rsid w:val="00BD69A8"/>
    <w:rsid w:val="00BE01C0"/>
    <w:rsid w:val="00BE1B64"/>
    <w:rsid w:val="00BF1108"/>
    <w:rsid w:val="00C07702"/>
    <w:rsid w:val="00C1123F"/>
    <w:rsid w:val="00C130D5"/>
    <w:rsid w:val="00C23B22"/>
    <w:rsid w:val="00C24538"/>
    <w:rsid w:val="00C25F3C"/>
    <w:rsid w:val="00C404BE"/>
    <w:rsid w:val="00C458A6"/>
    <w:rsid w:val="00C5352C"/>
    <w:rsid w:val="00C66BDA"/>
    <w:rsid w:val="00C76C06"/>
    <w:rsid w:val="00C80531"/>
    <w:rsid w:val="00C82F4C"/>
    <w:rsid w:val="00CA43DE"/>
    <w:rsid w:val="00CA4902"/>
    <w:rsid w:val="00CB398D"/>
    <w:rsid w:val="00CC12A4"/>
    <w:rsid w:val="00CC260F"/>
    <w:rsid w:val="00CC2630"/>
    <w:rsid w:val="00CD1E75"/>
    <w:rsid w:val="00CD4003"/>
    <w:rsid w:val="00CD5524"/>
    <w:rsid w:val="00CE498E"/>
    <w:rsid w:val="00CF3119"/>
    <w:rsid w:val="00CF5F56"/>
    <w:rsid w:val="00D07CE0"/>
    <w:rsid w:val="00D13456"/>
    <w:rsid w:val="00D2183C"/>
    <w:rsid w:val="00D23B81"/>
    <w:rsid w:val="00D274DC"/>
    <w:rsid w:val="00D30C21"/>
    <w:rsid w:val="00D31A3A"/>
    <w:rsid w:val="00D359AB"/>
    <w:rsid w:val="00D400AC"/>
    <w:rsid w:val="00D441E3"/>
    <w:rsid w:val="00D46484"/>
    <w:rsid w:val="00D65048"/>
    <w:rsid w:val="00D715FB"/>
    <w:rsid w:val="00D754C1"/>
    <w:rsid w:val="00D97A0D"/>
    <w:rsid w:val="00DA1B84"/>
    <w:rsid w:val="00DA43EB"/>
    <w:rsid w:val="00DD4F53"/>
    <w:rsid w:val="00DE5115"/>
    <w:rsid w:val="00DE750A"/>
    <w:rsid w:val="00DF06D7"/>
    <w:rsid w:val="00DF10BC"/>
    <w:rsid w:val="00DF14C1"/>
    <w:rsid w:val="00DF21AC"/>
    <w:rsid w:val="00DF57FB"/>
    <w:rsid w:val="00E004C6"/>
    <w:rsid w:val="00E07937"/>
    <w:rsid w:val="00E10F05"/>
    <w:rsid w:val="00E124CD"/>
    <w:rsid w:val="00E129E3"/>
    <w:rsid w:val="00E13D40"/>
    <w:rsid w:val="00E2326B"/>
    <w:rsid w:val="00E24581"/>
    <w:rsid w:val="00E24798"/>
    <w:rsid w:val="00E27E9E"/>
    <w:rsid w:val="00E30316"/>
    <w:rsid w:val="00E44ECE"/>
    <w:rsid w:val="00E631AA"/>
    <w:rsid w:val="00E66757"/>
    <w:rsid w:val="00E66855"/>
    <w:rsid w:val="00E6738E"/>
    <w:rsid w:val="00E70D24"/>
    <w:rsid w:val="00E7233E"/>
    <w:rsid w:val="00E91342"/>
    <w:rsid w:val="00E91736"/>
    <w:rsid w:val="00EA1980"/>
    <w:rsid w:val="00EA446E"/>
    <w:rsid w:val="00EA657D"/>
    <w:rsid w:val="00EB077B"/>
    <w:rsid w:val="00EB6700"/>
    <w:rsid w:val="00EB67C6"/>
    <w:rsid w:val="00EC1752"/>
    <w:rsid w:val="00EC2167"/>
    <w:rsid w:val="00ED5F97"/>
    <w:rsid w:val="00EE537B"/>
    <w:rsid w:val="00EF4CBA"/>
    <w:rsid w:val="00F00F0A"/>
    <w:rsid w:val="00F110CA"/>
    <w:rsid w:val="00F14310"/>
    <w:rsid w:val="00F16925"/>
    <w:rsid w:val="00F2379B"/>
    <w:rsid w:val="00F23B08"/>
    <w:rsid w:val="00F31F38"/>
    <w:rsid w:val="00F36D3E"/>
    <w:rsid w:val="00F46272"/>
    <w:rsid w:val="00F7415B"/>
    <w:rsid w:val="00F742A3"/>
    <w:rsid w:val="00F7550F"/>
    <w:rsid w:val="00F76EC8"/>
    <w:rsid w:val="00F81F95"/>
    <w:rsid w:val="00F867C0"/>
    <w:rsid w:val="00FA7F1F"/>
    <w:rsid w:val="00FB011B"/>
    <w:rsid w:val="00FB4CFB"/>
    <w:rsid w:val="00FB5217"/>
    <w:rsid w:val="00FC2929"/>
    <w:rsid w:val="00FC2D31"/>
    <w:rsid w:val="00FC4763"/>
    <w:rsid w:val="00FC4787"/>
    <w:rsid w:val="00FC7376"/>
    <w:rsid w:val="00FE1296"/>
    <w:rsid w:val="00FE2F10"/>
    <w:rsid w:val="00FF1BAF"/>
    <w:rsid w:val="00FF4CEA"/>
    <w:rsid w:val="00FF5670"/>
    <w:rsid w:val="00FF5F28"/>
    <w:rsid w:val="01C93012"/>
    <w:rsid w:val="01F36B4F"/>
    <w:rsid w:val="02415D25"/>
    <w:rsid w:val="029300B8"/>
    <w:rsid w:val="02F31599"/>
    <w:rsid w:val="04CA48C4"/>
    <w:rsid w:val="061D7815"/>
    <w:rsid w:val="0AD96F48"/>
    <w:rsid w:val="0B7663F4"/>
    <w:rsid w:val="0F0704CD"/>
    <w:rsid w:val="0F2F1729"/>
    <w:rsid w:val="0FA57D9A"/>
    <w:rsid w:val="12DE5103"/>
    <w:rsid w:val="13B06261"/>
    <w:rsid w:val="1A811256"/>
    <w:rsid w:val="1CBC0F14"/>
    <w:rsid w:val="204F58BE"/>
    <w:rsid w:val="20957FEA"/>
    <w:rsid w:val="21190F27"/>
    <w:rsid w:val="21E533F6"/>
    <w:rsid w:val="22FF181D"/>
    <w:rsid w:val="242B219E"/>
    <w:rsid w:val="276D03C8"/>
    <w:rsid w:val="29DD2845"/>
    <w:rsid w:val="2E061FA8"/>
    <w:rsid w:val="2EE63E9F"/>
    <w:rsid w:val="31AE180F"/>
    <w:rsid w:val="33A83468"/>
    <w:rsid w:val="34A44F53"/>
    <w:rsid w:val="392E1A51"/>
    <w:rsid w:val="3BD82E13"/>
    <w:rsid w:val="3CDE2633"/>
    <w:rsid w:val="3ECA153B"/>
    <w:rsid w:val="3FB42D28"/>
    <w:rsid w:val="442B1B13"/>
    <w:rsid w:val="44CB6294"/>
    <w:rsid w:val="45E33411"/>
    <w:rsid w:val="4E4740FD"/>
    <w:rsid w:val="511856D5"/>
    <w:rsid w:val="5277467D"/>
    <w:rsid w:val="527C1C93"/>
    <w:rsid w:val="54D87223"/>
    <w:rsid w:val="578714C8"/>
    <w:rsid w:val="57A56B00"/>
    <w:rsid w:val="58123173"/>
    <w:rsid w:val="596D2336"/>
    <w:rsid w:val="614B38A4"/>
    <w:rsid w:val="6199759F"/>
    <w:rsid w:val="6288005D"/>
    <w:rsid w:val="65BF2E10"/>
    <w:rsid w:val="69E63E4A"/>
    <w:rsid w:val="6A164EE2"/>
    <w:rsid w:val="6A66366C"/>
    <w:rsid w:val="6BBF4D78"/>
    <w:rsid w:val="6FDB5C87"/>
    <w:rsid w:val="72A00F39"/>
    <w:rsid w:val="74554FFF"/>
    <w:rsid w:val="7512151E"/>
    <w:rsid w:val="75EE465F"/>
    <w:rsid w:val="76BE00CC"/>
    <w:rsid w:val="78787936"/>
    <w:rsid w:val="78B27EA9"/>
    <w:rsid w:val="7B0657CA"/>
    <w:rsid w:val="7B3603CF"/>
    <w:rsid w:val="7F9A3D6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0" w:name="Table Web 1" w:locked="1"/>
    <w:lsdException w:uiPriority="99" w:name="Table Web 2"/>
    <w:lsdException w:uiPriority="99" w:name="Table Web 3"/>
    <w:lsdException w:qFormat="1"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pPr>
    <w:rPr>
      <w:rFonts w:ascii="Times New Roman" w:hAnsi="Times New Roman" w:eastAsia="仿宋_GB2312" w:cs="Times New Roman"/>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pPr>
      <w:spacing w:line="240" w:lineRule="auto"/>
    </w:pPr>
    <w:rPr>
      <w:sz w:val="18"/>
      <w:szCs w:val="18"/>
    </w:rPr>
  </w:style>
  <w:style w:type="paragraph" w:styleId="3">
    <w:name w:val="footer"/>
    <w:basedOn w:val="1"/>
    <w:link w:val="9"/>
    <w:qFormat/>
    <w:uiPriority w:val="99"/>
    <w:pPr>
      <w:tabs>
        <w:tab w:val="center" w:pos="4153"/>
        <w:tab w:val="right" w:pos="8306"/>
      </w:tabs>
      <w:adjustRightInd/>
      <w:snapToGrid w:val="0"/>
      <w:spacing w:line="240" w:lineRule="auto"/>
      <w:jc w:val="left"/>
    </w:pPr>
    <w:rPr>
      <w:rFonts w:ascii="Calibri" w:hAnsi="Calibri" w:eastAsia="宋体"/>
      <w:kern w:val="2"/>
      <w:sz w:val="18"/>
      <w:szCs w:val="18"/>
    </w:rPr>
  </w:style>
  <w:style w:type="paragraph" w:styleId="4">
    <w:name w:val="header"/>
    <w:basedOn w:val="1"/>
    <w:link w:val="8"/>
    <w:qFormat/>
    <w:uiPriority w:val="99"/>
    <w:pPr>
      <w:pBdr>
        <w:bottom w:val="single" w:color="auto" w:sz="6" w:space="1"/>
      </w:pBdr>
      <w:tabs>
        <w:tab w:val="center" w:pos="4153"/>
        <w:tab w:val="right" w:pos="8306"/>
      </w:tabs>
      <w:adjustRightInd/>
      <w:snapToGrid w:val="0"/>
      <w:spacing w:line="240" w:lineRule="auto"/>
      <w:jc w:val="center"/>
    </w:pPr>
    <w:rPr>
      <w:rFonts w:ascii="Calibri" w:hAnsi="Calibri" w:eastAsia="宋体"/>
      <w:kern w:val="2"/>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link w:val="4"/>
    <w:qFormat/>
    <w:locked/>
    <w:uiPriority w:val="99"/>
    <w:rPr>
      <w:rFonts w:cs="Times New Roman"/>
      <w:sz w:val="18"/>
      <w:szCs w:val="18"/>
    </w:rPr>
  </w:style>
  <w:style w:type="character" w:customStyle="1" w:styleId="9">
    <w:name w:val="页脚 Char"/>
    <w:link w:val="3"/>
    <w:qFormat/>
    <w:locked/>
    <w:uiPriority w:val="99"/>
    <w:rPr>
      <w:rFonts w:cs="Times New Roman"/>
      <w:sz w:val="18"/>
      <w:szCs w:val="18"/>
    </w:rPr>
  </w:style>
  <w:style w:type="character" w:customStyle="1" w:styleId="10">
    <w:name w:val="批注框文本 Char"/>
    <w:link w:val="2"/>
    <w:semiHidden/>
    <w:qFormat/>
    <w:locked/>
    <w:uiPriority w:val="99"/>
    <w:rPr>
      <w:rFonts w:ascii="Times New Roman" w:hAnsi="Times New Roman" w:eastAsia="仿宋_GB2312" w:cs="Times New Roman"/>
      <w:kern w:val="0"/>
      <w:sz w:val="18"/>
      <w:szCs w:val="18"/>
    </w:rPr>
  </w:style>
  <w:style w:type="paragraph" w:styleId="11">
    <w:name w:val="List Paragraph"/>
    <w:basedOn w:val="1"/>
    <w:qFormat/>
    <w:uiPriority w:val="99"/>
    <w:pPr>
      <w:widowControl/>
      <w:adjustRightInd/>
      <w:spacing w:line="240" w:lineRule="auto"/>
      <w:ind w:firstLine="420" w:firstLineChars="200"/>
    </w:pPr>
    <w:rPr>
      <w:rFonts w:ascii="Calibri" w:hAnsi="Calibri" w:eastAsia="宋体"/>
      <w:kern w:val="2"/>
      <w:sz w:val="21"/>
    </w:rPr>
  </w:style>
  <w:style w:type="paragraph" w:customStyle="1" w:styleId="12">
    <w:name w:val="列出段落1"/>
    <w:basedOn w:val="1"/>
    <w:qFormat/>
    <w:uiPriority w:val="34"/>
    <w:pPr>
      <w:adjustRightInd/>
      <w:spacing w:line="240" w:lineRule="auto"/>
      <w:ind w:firstLine="420" w:firstLineChars="200"/>
    </w:pPr>
    <w:rPr>
      <w:rFonts w:eastAsia="宋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3</Pages>
  <Words>723</Words>
  <Characters>811</Characters>
  <Lines>7</Lines>
  <Paragraphs>2</Paragraphs>
  <TotalTime>24</TotalTime>
  <ScaleCrop>false</ScaleCrop>
  <LinksUpToDate>false</LinksUpToDate>
  <CharactersWithSpaces>812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2016-10-16T04:12:00Z</dcterms:created>
  <dc:creator>renzhengxiang</dc:creator>
  <cp:lastModifiedBy>Administrator</cp:lastModifiedBy>
  <cp:lastPrinted>2025-04-22T06:02:00Z</cp:lastPrinted>
  <dcterms:modified xsi:type="dcterms:W3CDTF">2025-04-22T06:31:42Z</dcterms:modified>
  <cp:revision>349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0C9F1490D3EC43FBBA1DE4FBF1047689</vt:lpwstr>
  </property>
  <property fmtid="{D5CDD505-2E9C-101B-9397-08002B2CF9AE}" pid="4" name="KSOTemplateDocerSaveRecord">
    <vt:lpwstr>eyJoZGlkIjoiNDY5MDI5ODk1NWFjMjgzMTg2MDU1ODQyZjJmZTUxMzIiLCJ1c2VySWQiOiIxMzkzNzc0MjY1In0=</vt:lpwstr>
  </property>
</Properties>
</file>